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A48" w:rsidRDefault="000A3AA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simplePos x="0" y="0"/>
                <wp:positionH relativeFrom="column">
                  <wp:posOffset>7554595</wp:posOffset>
                </wp:positionH>
                <wp:positionV relativeFrom="paragraph">
                  <wp:posOffset>-419100</wp:posOffset>
                </wp:positionV>
                <wp:extent cx="1540042" cy="355132"/>
                <wp:effectExtent l="57150" t="38100" r="79375" b="102235"/>
                <wp:wrapNone/>
                <wp:docPr id="4" name="Rectangle 4"/>
                <wp:cNvGraphicFramePr/>
                <a:graphic xmlns:a="http://schemas.openxmlformats.org/drawingml/2006/main">
                  <a:graphicData uri="http://schemas.microsoft.com/office/word/2010/wordprocessingShape">
                    <wps:wsp>
                      <wps:cNvSpPr/>
                      <wps:spPr>
                        <a:xfrm>
                          <a:off x="0" y="0"/>
                          <a:ext cx="1540042" cy="355132"/>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7705D" w:rsidRDefault="0097705D" w:rsidP="0097705D">
                            <w:pPr>
                              <w:jc w:val="center"/>
                            </w:pPr>
                            <w:r>
                              <w:t>Role of Adults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94.85pt;margin-top:-33pt;width:121.25pt;height:27.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" fillcolor="#bfb1d0 [1623]" strokecolor="#795d9b [3047]">
                <v:fill color2="#ece7f1 [503]" rotate="t" angle="180" colors="0 #c9b5e8;22938f #d9cbee;1 #f0eaf9" focus="100%" type="gradient"/>
                <v:shadow on="t" color="black" opacity="24903f" origin=",.5" offset="0,.55556mm"/>
                <v:textbox>
                  <w:txbxContent>
                    <w:p w:rsidR="0097705D" w:rsidRDefault="0097705D" w:rsidP="0097705D">
                      <w:pPr>
                        <w:jc w:val="center"/>
                      </w:pPr>
                      <w:r>
                        <w:t>Role of Adults</w:t>
                      </w:r>
                    </w:p>
                  </w:txbxContent>
                </v:textbox>
              </v:rect>
            </w:pict>
          </mc:Fallback>
        </mc:AlternateContent>
      </w:r>
      <w:r w:rsidR="00101434">
        <w:rPr>
          <w:rFonts w:ascii="Arial" w:hAnsi="Arial" w:cs="Arial"/>
          <w:noProof/>
          <w:sz w:val="24"/>
          <w:szCs w:val="24"/>
          <w:lang w:eastAsia="en-GB"/>
        </w:rPr>
        <mc:AlternateContent>
          <mc:Choice Requires="wps">
            <w:drawing>
              <wp:anchor distT="0" distB="0" distL="114300" distR="114300" simplePos="0" relativeHeight="251697152" behindDoc="0" locked="0" layoutInCell="1" allowOverlap="1" wp14:anchorId="2941863B" wp14:editId="51C74499">
                <wp:simplePos x="0" y="0"/>
                <wp:positionH relativeFrom="column">
                  <wp:posOffset>3809782</wp:posOffset>
                </wp:positionH>
                <wp:positionV relativeFrom="paragraph">
                  <wp:posOffset>-499745</wp:posOffset>
                </wp:positionV>
                <wp:extent cx="2259330" cy="396142"/>
                <wp:effectExtent l="57150" t="38100" r="83820" b="99695"/>
                <wp:wrapNone/>
                <wp:docPr id="9" name="Rectangle 9"/>
                <wp:cNvGraphicFramePr/>
                <a:graphic xmlns:a="http://schemas.openxmlformats.org/drawingml/2006/main">
                  <a:graphicData uri="http://schemas.microsoft.com/office/word/2010/wordprocessingShape">
                    <wps:wsp>
                      <wps:cNvSpPr/>
                      <wps:spPr>
                        <a:xfrm>
                          <a:off x="0" y="0"/>
                          <a:ext cx="2259330" cy="396142"/>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FF5DC2" w:rsidRDefault="00FF5DC2" w:rsidP="00FF5DC2">
                            <w:r>
                              <w:t xml:space="preserve">Characteristics of Effective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1863B" id="Rectangle 9" o:spid="_x0000_s1026" style="position:absolute;margin-left:300pt;margin-top:-39.35pt;width:177.9pt;height:3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" fillcolor="#c9b5e8" strokecolor="#7d60a0">
                <v:fill color2="#f0eaf9" rotate="t" angle="180" colors="0 #c9b5e8;22938f #d9cbee;1 #f0eaf9" focus="100%" type="gradient"/>
                <v:shadow on="t" color="black" opacity="24903f" origin=",.5" offset="0,.55556mm"/>
                <v:textbox>
                  <w:txbxContent>
                    <w:p w:rsidR="00FF5DC2" w:rsidRDefault="00FF5DC2" w:rsidP="00FF5DC2">
                      <w:r>
                        <w:t xml:space="preserve">Characteristics of Effective learning </w:t>
                      </w:r>
                    </w:p>
                  </w:txbxContent>
                </v:textbox>
              </v:rect>
            </w:pict>
          </mc:Fallback>
        </mc:AlternateContent>
      </w:r>
      <w:r w:rsidR="00101434">
        <w:rPr>
          <w:rFonts w:ascii="Arial" w:hAnsi="Arial" w:cs="Arial"/>
          <w:noProof/>
          <w:sz w:val="24"/>
          <w:szCs w:val="24"/>
          <w:lang w:eastAsia="en-GB"/>
        </w:rPr>
        <mc:AlternateContent>
          <mc:Choice Requires="wps">
            <w:drawing>
              <wp:anchor distT="0" distB="0" distL="114300" distR="114300" simplePos="0" relativeHeight="251699200" behindDoc="0" locked="0" layoutInCell="1" allowOverlap="1" wp14:anchorId="2941863B" wp14:editId="51C74499">
                <wp:simplePos x="0" y="0"/>
                <wp:positionH relativeFrom="column">
                  <wp:posOffset>518143</wp:posOffset>
                </wp:positionH>
                <wp:positionV relativeFrom="paragraph">
                  <wp:posOffset>-462298</wp:posOffset>
                </wp:positionV>
                <wp:extent cx="1481328" cy="370332"/>
                <wp:effectExtent l="57150" t="38100" r="81280" b="86995"/>
                <wp:wrapNone/>
                <wp:docPr id="20" name="Rectangle 20"/>
                <wp:cNvGraphicFramePr/>
                <a:graphic xmlns:a="http://schemas.openxmlformats.org/drawingml/2006/main">
                  <a:graphicData uri="http://schemas.microsoft.com/office/word/2010/wordprocessingShape">
                    <wps:wsp>
                      <wps:cNvSpPr/>
                      <wps:spPr>
                        <a:xfrm>
                          <a:off x="0" y="0"/>
                          <a:ext cx="1481328" cy="370332"/>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FF5DC2" w:rsidRDefault="00FF5DC2" w:rsidP="00FF5DC2">
                            <w:r>
                              <w:t xml:space="preserve">Positive </w:t>
                            </w:r>
                            <w:bookmarkStart w:id="0" w:name="_GoBack"/>
                            <w:r>
                              <w:t xml:space="preserve">Relationships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1863B" id="Rectangle 20" o:spid="_x0000_s1028" style="position:absolute;margin-left:40.8pt;margin-top:-36.4pt;width:116.65pt;height:29.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" fillcolor="#c9b5e8" strokecolor="#7d60a0">
                <v:fill color2="#f0eaf9" rotate="t" angle="180" colors="0 #c9b5e8;22938f #d9cbee;1 #f0eaf9" focus="100%" type="gradient"/>
                <v:shadow on="t" color="black" opacity="24903f" origin=",.5" offset="0,.55556mm"/>
                <v:textbox>
                  <w:txbxContent>
                    <w:p w:rsidR="00FF5DC2" w:rsidRDefault="00FF5DC2" w:rsidP="00FF5DC2">
                      <w:r>
                        <w:t xml:space="preserve">Positive </w:t>
                      </w:r>
                      <w:bookmarkStart w:id="1" w:name="_GoBack"/>
                      <w:r>
                        <w:t xml:space="preserve">Relationships </w:t>
                      </w:r>
                      <w:bookmarkEnd w:id="1"/>
                    </w:p>
                  </w:txbxContent>
                </v:textbox>
              </v:rect>
            </w:pict>
          </mc:Fallback>
        </mc:AlternateContent>
      </w:r>
      <w:r w:rsidR="00101434">
        <w:rPr>
          <w:rFonts w:ascii="Arial" w:hAnsi="Arial" w:cs="Arial"/>
          <w:noProof/>
          <w:sz w:val="24"/>
          <w:szCs w:val="24"/>
          <w:lang w:eastAsia="en-GB"/>
        </w:rPr>
        <mc:AlternateContent>
          <mc:Choice Requires="wps">
            <w:drawing>
              <wp:anchor distT="0" distB="0" distL="114300" distR="114300" simplePos="0" relativeHeight="251688960" behindDoc="0" locked="0" layoutInCell="1" allowOverlap="1" wp14:anchorId="48E8DABD" wp14:editId="281C591B">
                <wp:simplePos x="0" y="0"/>
                <wp:positionH relativeFrom="page">
                  <wp:posOffset>4243972</wp:posOffset>
                </wp:positionH>
                <wp:positionV relativeFrom="paragraph">
                  <wp:posOffset>-146184</wp:posOffset>
                </wp:positionV>
                <wp:extent cx="3178023" cy="1766656"/>
                <wp:effectExtent l="0" t="0" r="22860" b="24130"/>
                <wp:wrapNone/>
                <wp:docPr id="33" name="Rectangle 33"/>
                <wp:cNvGraphicFramePr/>
                <a:graphic xmlns:a="http://schemas.openxmlformats.org/drawingml/2006/main">
                  <a:graphicData uri="http://schemas.microsoft.com/office/word/2010/wordprocessingShape">
                    <wps:wsp>
                      <wps:cNvSpPr/>
                      <wps:spPr>
                        <a:xfrm>
                          <a:off x="0" y="0"/>
                          <a:ext cx="3178023" cy="1766656"/>
                        </a:xfrm>
                        <a:prstGeom prst="rect">
                          <a:avLst/>
                        </a:prstGeom>
                        <a:ln>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txbx>
                        <w:txbxContent>
                          <w:p w:rsidR="00FF5DC2" w:rsidRPr="00EB6DCA" w:rsidRDefault="00FF5DC2" w:rsidP="00FF5DC2">
                            <w:pPr>
                              <w:shd w:val="clear" w:color="auto" w:fill="EAF1DD" w:themeFill="accent3" w:themeFillTint="33"/>
                              <w:rPr>
                                <w:rFonts w:ascii="Arial" w:hAnsi="Arial" w:cs="Arial"/>
                                <w:color w:val="365F91" w:themeColor="accent1" w:themeShade="BF"/>
                                <w:sz w:val="21"/>
                                <w:szCs w:val="21"/>
                              </w:rPr>
                            </w:pPr>
                            <w:r w:rsidRPr="00EB6DCA">
                              <w:rPr>
                                <w:rFonts w:ascii="Arial" w:eastAsia="Times New Roman" w:hAnsi="Arial" w:cs="Arial"/>
                                <w:bCs/>
                                <w:color w:val="365F91" w:themeColor="accent1" w:themeShade="BF"/>
                                <w:sz w:val="20"/>
                                <w:szCs w:val="20"/>
                                <w:lang w:eastAsia="en-GB"/>
                              </w:rPr>
                              <w:t>The Characteristics of Effective learning are integral to the teaching and learning process and are the cor</w:t>
                            </w:r>
                            <w:r>
                              <w:rPr>
                                <w:rFonts w:ascii="Arial" w:eastAsia="Times New Roman" w:hAnsi="Arial" w:cs="Arial"/>
                                <w:bCs/>
                                <w:color w:val="365F91" w:themeColor="accent1" w:themeShade="BF"/>
                                <w:sz w:val="20"/>
                                <w:szCs w:val="20"/>
                                <w:lang w:eastAsia="en-GB"/>
                              </w:rPr>
                              <w:t>ner</w:t>
                            </w:r>
                            <w:r w:rsidRPr="00EB6DCA">
                              <w:rPr>
                                <w:rFonts w:ascii="Arial" w:eastAsia="Times New Roman" w:hAnsi="Arial" w:cs="Arial"/>
                                <w:bCs/>
                                <w:color w:val="365F91" w:themeColor="accent1" w:themeShade="BF"/>
                                <w:sz w:val="20"/>
                                <w:szCs w:val="20"/>
                                <w:lang w:eastAsia="en-GB"/>
                              </w:rPr>
                              <w:t xml:space="preserve">stones of our ethos and </w:t>
                            </w:r>
                            <w:r>
                              <w:rPr>
                                <w:rFonts w:ascii="Arial" w:eastAsia="Times New Roman" w:hAnsi="Arial" w:cs="Arial"/>
                                <w:bCs/>
                                <w:color w:val="365F91" w:themeColor="accent1" w:themeShade="BF"/>
                                <w:sz w:val="20"/>
                                <w:szCs w:val="20"/>
                                <w:lang w:eastAsia="en-GB"/>
                              </w:rPr>
                              <w:t xml:space="preserve">provision. Our provision enables children to become self -motivated and self- regulated learners. </w:t>
                            </w:r>
                            <w:r w:rsidRPr="00EB6DCA">
                              <w:rPr>
                                <w:rFonts w:ascii="Arial" w:eastAsia="Times New Roman" w:hAnsi="Arial" w:cs="Arial"/>
                                <w:bCs/>
                                <w:color w:val="365F91" w:themeColor="accent1" w:themeShade="BF"/>
                                <w:sz w:val="20"/>
                                <w:szCs w:val="20"/>
                                <w:lang w:eastAsia="en-GB"/>
                              </w:rPr>
                              <w:t>Positive attitudes towards learning</w:t>
                            </w:r>
                            <w:r>
                              <w:rPr>
                                <w:rFonts w:ascii="Arial" w:eastAsia="Times New Roman" w:hAnsi="Arial" w:cs="Arial"/>
                                <w:bCs/>
                                <w:color w:val="365F91" w:themeColor="accent1" w:themeShade="BF"/>
                                <w:sz w:val="20"/>
                                <w:szCs w:val="20"/>
                                <w:lang w:eastAsia="en-GB"/>
                              </w:rPr>
                              <w:t xml:space="preserve"> </w:t>
                            </w:r>
                            <w:r w:rsidRPr="00EB6DCA">
                              <w:rPr>
                                <w:rFonts w:ascii="Arial" w:hAnsi="Arial" w:cs="Arial"/>
                                <w:color w:val="365F91" w:themeColor="accent1" w:themeShade="BF"/>
                                <w:sz w:val="20"/>
                                <w:szCs w:val="20"/>
                              </w:rPr>
                              <w:t>are</w:t>
                            </w:r>
                            <w:r>
                              <w:rPr>
                                <w:rFonts w:ascii="Arial" w:hAnsi="Arial" w:cs="Arial"/>
                                <w:color w:val="365F91" w:themeColor="accent1" w:themeShade="BF"/>
                                <w:sz w:val="20"/>
                                <w:szCs w:val="20"/>
                              </w:rPr>
                              <w:t xml:space="preserve"> established </w:t>
                            </w:r>
                            <w:r w:rsidRPr="00EB6DCA">
                              <w:rPr>
                                <w:rFonts w:ascii="Arial" w:hAnsi="Arial" w:cs="Arial"/>
                                <w:color w:val="365F91" w:themeColor="accent1" w:themeShade="BF"/>
                                <w:sz w:val="20"/>
                                <w:szCs w:val="20"/>
                              </w:rPr>
                              <w:t>through high quality experiences which engage children and</w:t>
                            </w:r>
                            <w:r>
                              <w:rPr>
                                <w:rFonts w:ascii="Arial" w:hAnsi="Arial" w:cs="Arial"/>
                                <w:color w:val="365F91" w:themeColor="accent1" w:themeShade="BF"/>
                                <w:sz w:val="20"/>
                                <w:szCs w:val="20"/>
                              </w:rPr>
                              <w:t xml:space="preserve"> spark their imaginations,</w:t>
                            </w:r>
                            <w:r w:rsidRPr="00EB6DCA">
                              <w:rPr>
                                <w:rFonts w:ascii="Arial" w:eastAsia="Times New Roman" w:hAnsi="Arial" w:cs="Arial"/>
                                <w:bCs/>
                                <w:color w:val="365F91" w:themeColor="accent1" w:themeShade="BF"/>
                                <w:sz w:val="20"/>
                                <w:szCs w:val="20"/>
                                <w:lang w:eastAsia="en-GB"/>
                              </w:rPr>
                              <w:t xml:space="preserve"> building confidence and resilience through children’s natural instincts to discover and explore.</w:t>
                            </w:r>
                            <w:r w:rsidRPr="00EB6DCA">
                              <w:rPr>
                                <w:rFonts w:ascii="Arial" w:hAnsi="Arial" w:cs="Arial"/>
                                <w:color w:val="365F91" w:themeColor="accent1" w:themeShade="BF"/>
                                <w:sz w:val="20"/>
                                <w:szCs w:val="20"/>
                              </w:rPr>
                              <w:t xml:space="preserve"> </w:t>
                            </w:r>
                          </w:p>
                          <w:p w:rsidR="00FF5DC2" w:rsidRDefault="00FF5DC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8DABD" id="Rectangle 33" o:spid="_x0000_s1029" style="position:absolute;margin-left:334.15pt;margin-top:-11.5pt;width:250.25pt;height:139.1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" fillcolor="white [3201]" strokecolor="#76923c [2406]" strokeweight="2pt">
                <v:textbox>
                  <w:txbxContent>
                    <w:p w:rsidR="00FF5DC2" w:rsidRPr="00EB6DCA" w:rsidRDefault="00FF5DC2" w:rsidP="00FF5DC2">
                      <w:pPr>
                        <w:shd w:val="clear" w:color="auto" w:fill="EAF1DD" w:themeFill="accent3" w:themeFillTint="33"/>
                        <w:rPr>
                          <w:rFonts w:ascii="Arial" w:hAnsi="Arial" w:cs="Arial"/>
                          <w:color w:val="365F91" w:themeColor="accent1" w:themeShade="BF"/>
                          <w:sz w:val="21"/>
                          <w:szCs w:val="21"/>
                        </w:rPr>
                      </w:pPr>
                      <w:r w:rsidRPr="00EB6DCA">
                        <w:rPr>
                          <w:rFonts w:ascii="Arial" w:eastAsia="Times New Roman" w:hAnsi="Arial" w:cs="Arial"/>
                          <w:bCs/>
                          <w:color w:val="365F91" w:themeColor="accent1" w:themeShade="BF"/>
                          <w:sz w:val="20"/>
                          <w:szCs w:val="20"/>
                          <w:lang w:eastAsia="en-GB"/>
                        </w:rPr>
                        <w:t>The Characteristics of Effective learning are integral to the teaching and learning process and are the cor</w:t>
                      </w:r>
                      <w:r>
                        <w:rPr>
                          <w:rFonts w:ascii="Arial" w:eastAsia="Times New Roman" w:hAnsi="Arial" w:cs="Arial"/>
                          <w:bCs/>
                          <w:color w:val="365F91" w:themeColor="accent1" w:themeShade="BF"/>
                          <w:sz w:val="20"/>
                          <w:szCs w:val="20"/>
                          <w:lang w:eastAsia="en-GB"/>
                        </w:rPr>
                        <w:t>ner</w:t>
                      </w:r>
                      <w:r w:rsidRPr="00EB6DCA">
                        <w:rPr>
                          <w:rFonts w:ascii="Arial" w:eastAsia="Times New Roman" w:hAnsi="Arial" w:cs="Arial"/>
                          <w:bCs/>
                          <w:color w:val="365F91" w:themeColor="accent1" w:themeShade="BF"/>
                          <w:sz w:val="20"/>
                          <w:szCs w:val="20"/>
                          <w:lang w:eastAsia="en-GB"/>
                        </w:rPr>
                        <w:t xml:space="preserve">stones of our ethos and </w:t>
                      </w:r>
                      <w:r>
                        <w:rPr>
                          <w:rFonts w:ascii="Arial" w:eastAsia="Times New Roman" w:hAnsi="Arial" w:cs="Arial"/>
                          <w:bCs/>
                          <w:color w:val="365F91" w:themeColor="accent1" w:themeShade="BF"/>
                          <w:sz w:val="20"/>
                          <w:szCs w:val="20"/>
                          <w:lang w:eastAsia="en-GB"/>
                        </w:rPr>
                        <w:t xml:space="preserve">provision. Our provision enables children to become self -motivated and self- regulated learners. </w:t>
                      </w:r>
                      <w:r w:rsidRPr="00EB6DCA">
                        <w:rPr>
                          <w:rFonts w:ascii="Arial" w:eastAsia="Times New Roman" w:hAnsi="Arial" w:cs="Arial"/>
                          <w:bCs/>
                          <w:color w:val="365F91" w:themeColor="accent1" w:themeShade="BF"/>
                          <w:sz w:val="20"/>
                          <w:szCs w:val="20"/>
                          <w:lang w:eastAsia="en-GB"/>
                        </w:rPr>
                        <w:t>Positive attitudes towards learning</w:t>
                      </w:r>
                      <w:r>
                        <w:rPr>
                          <w:rFonts w:ascii="Arial" w:eastAsia="Times New Roman" w:hAnsi="Arial" w:cs="Arial"/>
                          <w:bCs/>
                          <w:color w:val="365F91" w:themeColor="accent1" w:themeShade="BF"/>
                          <w:sz w:val="20"/>
                          <w:szCs w:val="20"/>
                          <w:lang w:eastAsia="en-GB"/>
                        </w:rPr>
                        <w:t xml:space="preserve"> </w:t>
                      </w:r>
                      <w:r w:rsidRPr="00EB6DCA">
                        <w:rPr>
                          <w:rFonts w:ascii="Arial" w:hAnsi="Arial" w:cs="Arial"/>
                          <w:color w:val="365F91" w:themeColor="accent1" w:themeShade="BF"/>
                          <w:sz w:val="20"/>
                          <w:szCs w:val="20"/>
                        </w:rPr>
                        <w:t>are</w:t>
                      </w:r>
                      <w:r>
                        <w:rPr>
                          <w:rFonts w:ascii="Arial" w:hAnsi="Arial" w:cs="Arial"/>
                          <w:color w:val="365F91" w:themeColor="accent1" w:themeShade="BF"/>
                          <w:sz w:val="20"/>
                          <w:szCs w:val="20"/>
                        </w:rPr>
                        <w:t xml:space="preserve"> established </w:t>
                      </w:r>
                      <w:r w:rsidRPr="00EB6DCA">
                        <w:rPr>
                          <w:rFonts w:ascii="Arial" w:hAnsi="Arial" w:cs="Arial"/>
                          <w:color w:val="365F91" w:themeColor="accent1" w:themeShade="BF"/>
                          <w:sz w:val="20"/>
                          <w:szCs w:val="20"/>
                        </w:rPr>
                        <w:t>through high quality experiences which engage children and</w:t>
                      </w:r>
                      <w:r>
                        <w:rPr>
                          <w:rFonts w:ascii="Arial" w:hAnsi="Arial" w:cs="Arial"/>
                          <w:color w:val="365F91" w:themeColor="accent1" w:themeShade="BF"/>
                          <w:sz w:val="20"/>
                          <w:szCs w:val="20"/>
                        </w:rPr>
                        <w:t xml:space="preserve"> spark their imaginations,</w:t>
                      </w:r>
                      <w:r w:rsidRPr="00EB6DCA">
                        <w:rPr>
                          <w:rFonts w:ascii="Arial" w:eastAsia="Times New Roman" w:hAnsi="Arial" w:cs="Arial"/>
                          <w:bCs/>
                          <w:color w:val="365F91" w:themeColor="accent1" w:themeShade="BF"/>
                          <w:sz w:val="20"/>
                          <w:szCs w:val="20"/>
                          <w:lang w:eastAsia="en-GB"/>
                        </w:rPr>
                        <w:t xml:space="preserve"> building confidence and resilience through children’s natural instincts to discover and explore.</w:t>
                      </w:r>
                      <w:r w:rsidRPr="00EB6DCA">
                        <w:rPr>
                          <w:rFonts w:ascii="Arial" w:hAnsi="Arial" w:cs="Arial"/>
                          <w:color w:val="365F91" w:themeColor="accent1" w:themeShade="BF"/>
                          <w:sz w:val="20"/>
                          <w:szCs w:val="20"/>
                        </w:rPr>
                        <w:t xml:space="preserve"> </w:t>
                      </w:r>
                    </w:p>
                    <w:p w:rsidR="00FF5DC2" w:rsidRDefault="00FF5DC2"/>
                  </w:txbxContent>
                </v:textbox>
                <w10:wrap anchorx="page"/>
              </v:rect>
            </w:pict>
          </mc:Fallback>
        </mc:AlternateContent>
      </w:r>
      <w:r w:rsidR="00101434">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62932F7B" wp14:editId="4391773F">
                <wp:simplePos x="0" y="0"/>
                <wp:positionH relativeFrom="column">
                  <wp:posOffset>-649705</wp:posOffset>
                </wp:positionH>
                <wp:positionV relativeFrom="paragraph">
                  <wp:posOffset>-144379</wp:posOffset>
                </wp:positionV>
                <wp:extent cx="3669631" cy="2279015"/>
                <wp:effectExtent l="0" t="0" r="26670" b="26035"/>
                <wp:wrapNone/>
                <wp:docPr id="28" name="Rectangle 28"/>
                <wp:cNvGraphicFramePr/>
                <a:graphic xmlns:a="http://schemas.openxmlformats.org/drawingml/2006/main">
                  <a:graphicData uri="http://schemas.microsoft.com/office/word/2010/wordprocessingShape">
                    <wps:wsp>
                      <wps:cNvSpPr/>
                      <wps:spPr>
                        <a:xfrm>
                          <a:off x="0" y="0"/>
                          <a:ext cx="3669631" cy="2279015"/>
                        </a:xfrm>
                        <a:prstGeom prst="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67A3" w:rsidRPr="003E6A4D" w:rsidRDefault="00E467A3" w:rsidP="00E740A9">
                            <w:pPr>
                              <w:shd w:val="clear" w:color="auto" w:fill="EAF1DD" w:themeFill="accent3" w:themeFillTint="33"/>
                              <w:rPr>
                                <w:rFonts w:ascii="Arial" w:hAnsi="Arial" w:cs="Arial"/>
                                <w:color w:val="365F91" w:themeColor="accent1" w:themeShade="BF"/>
                                <w:sz w:val="20"/>
                                <w:szCs w:val="20"/>
                              </w:rPr>
                            </w:pPr>
                            <w:r w:rsidRPr="003E6A4D">
                              <w:rPr>
                                <w:rFonts w:ascii="Arial" w:hAnsi="Arial" w:cs="Arial"/>
                                <w:color w:val="365F91" w:themeColor="accent1" w:themeShade="BF"/>
                                <w:sz w:val="20"/>
                                <w:szCs w:val="20"/>
                              </w:rPr>
                              <w:t xml:space="preserve">The Foundation Stage team believe </w:t>
                            </w:r>
                            <w:r>
                              <w:rPr>
                                <w:rFonts w:ascii="Arial" w:hAnsi="Arial" w:cs="Arial"/>
                                <w:color w:val="365F91" w:themeColor="accent1" w:themeShade="BF"/>
                                <w:sz w:val="20"/>
                                <w:szCs w:val="20"/>
                              </w:rPr>
                              <w:t xml:space="preserve">that positive relationships are </w:t>
                            </w:r>
                            <w:r w:rsidRPr="003E6A4D">
                              <w:rPr>
                                <w:rFonts w:ascii="Arial" w:hAnsi="Arial" w:cs="Arial"/>
                                <w:color w:val="365F91" w:themeColor="accent1" w:themeShade="BF"/>
                                <w:sz w:val="20"/>
                                <w:szCs w:val="20"/>
                              </w:rPr>
                              <w:t>a fundamental k</w:t>
                            </w:r>
                            <w:r w:rsidR="0028526B">
                              <w:rPr>
                                <w:rFonts w:ascii="Arial" w:hAnsi="Arial" w:cs="Arial"/>
                                <w:color w:val="365F91" w:themeColor="accent1" w:themeShade="BF"/>
                                <w:sz w:val="20"/>
                                <w:szCs w:val="20"/>
                              </w:rPr>
                              <w:t xml:space="preserve">ey to </w:t>
                            </w:r>
                            <w:r w:rsidR="00222192">
                              <w:rPr>
                                <w:rFonts w:ascii="Arial" w:hAnsi="Arial" w:cs="Arial"/>
                                <w:color w:val="365F91" w:themeColor="accent1" w:themeShade="BF"/>
                                <w:sz w:val="20"/>
                                <w:szCs w:val="20"/>
                              </w:rPr>
                              <w:t xml:space="preserve">success. </w:t>
                            </w:r>
                            <w:r w:rsidR="0028526B">
                              <w:rPr>
                                <w:rFonts w:ascii="Arial" w:hAnsi="Arial" w:cs="Arial"/>
                                <w:color w:val="365F91" w:themeColor="accent1" w:themeShade="BF"/>
                                <w:sz w:val="20"/>
                                <w:szCs w:val="20"/>
                              </w:rPr>
                              <w:t>Warm and trusting r</w:t>
                            </w:r>
                            <w:r w:rsidR="00222192">
                              <w:rPr>
                                <w:rFonts w:ascii="Arial" w:hAnsi="Arial" w:cs="Arial"/>
                                <w:color w:val="365F91" w:themeColor="accent1" w:themeShade="BF"/>
                                <w:sz w:val="20"/>
                                <w:szCs w:val="20"/>
                              </w:rPr>
                              <w:t>elationships with</w:t>
                            </w:r>
                            <w:r w:rsidR="0028526B">
                              <w:rPr>
                                <w:rFonts w:ascii="Arial" w:hAnsi="Arial" w:cs="Arial"/>
                                <w:color w:val="365F91" w:themeColor="accent1" w:themeShade="BF"/>
                                <w:sz w:val="20"/>
                                <w:szCs w:val="20"/>
                              </w:rPr>
                              <w:t xml:space="preserve"> our</w:t>
                            </w:r>
                            <w:r w:rsidR="00502B5D">
                              <w:rPr>
                                <w:rFonts w:ascii="Arial" w:hAnsi="Arial" w:cs="Arial"/>
                                <w:color w:val="365F91" w:themeColor="accent1" w:themeShade="BF"/>
                                <w:sz w:val="20"/>
                                <w:szCs w:val="20"/>
                              </w:rPr>
                              <w:t xml:space="preserve"> children </w:t>
                            </w:r>
                            <w:r w:rsidRPr="003E6A4D">
                              <w:rPr>
                                <w:rFonts w:ascii="Arial" w:hAnsi="Arial" w:cs="Arial"/>
                                <w:color w:val="365F91" w:themeColor="accent1" w:themeShade="BF"/>
                                <w:sz w:val="20"/>
                                <w:szCs w:val="20"/>
                              </w:rPr>
                              <w:t xml:space="preserve">and parents are carefully nurtured </w:t>
                            </w:r>
                            <w:r w:rsidR="0028526B">
                              <w:rPr>
                                <w:rFonts w:ascii="Arial" w:hAnsi="Arial" w:cs="Arial"/>
                                <w:color w:val="365F91" w:themeColor="accent1" w:themeShade="BF"/>
                                <w:sz w:val="20"/>
                                <w:szCs w:val="20"/>
                              </w:rPr>
                              <w:t>right from the onset. High levels of well- being are prioritised to enable</w:t>
                            </w:r>
                            <w:r>
                              <w:rPr>
                                <w:rFonts w:ascii="Arial" w:hAnsi="Arial" w:cs="Arial"/>
                                <w:color w:val="365F91" w:themeColor="accent1" w:themeShade="BF"/>
                                <w:sz w:val="20"/>
                                <w:szCs w:val="20"/>
                              </w:rPr>
                              <w:t xml:space="preserve"> our children to become happy </w:t>
                            </w:r>
                            <w:r w:rsidRPr="003E6A4D">
                              <w:rPr>
                                <w:rFonts w:ascii="Arial" w:hAnsi="Arial" w:cs="Arial"/>
                                <w:color w:val="365F91" w:themeColor="accent1" w:themeShade="BF"/>
                                <w:sz w:val="20"/>
                                <w:szCs w:val="20"/>
                              </w:rPr>
                              <w:t>and independent</w:t>
                            </w:r>
                            <w:r>
                              <w:rPr>
                                <w:rFonts w:ascii="Arial" w:hAnsi="Arial" w:cs="Arial"/>
                                <w:color w:val="365F91" w:themeColor="accent1" w:themeShade="BF"/>
                                <w:sz w:val="20"/>
                                <w:szCs w:val="20"/>
                              </w:rPr>
                              <w:t xml:space="preserve"> learners </w:t>
                            </w:r>
                            <w:r w:rsidRPr="00F90188">
                              <w:rPr>
                                <w:rFonts w:ascii="Arial" w:hAnsi="Arial" w:cs="Arial"/>
                                <w:bCs/>
                                <w:color w:val="365F91" w:themeColor="accent1" w:themeShade="BF"/>
                                <w:sz w:val="20"/>
                                <w:szCs w:val="20"/>
                              </w:rPr>
                              <w:t xml:space="preserve">who love the challenge and adventure of learning. </w:t>
                            </w:r>
                            <w:r>
                              <w:rPr>
                                <w:rFonts w:ascii="Arial" w:hAnsi="Arial" w:cs="Arial"/>
                                <w:color w:val="365F91" w:themeColor="accent1" w:themeShade="BF"/>
                                <w:sz w:val="20"/>
                                <w:szCs w:val="20"/>
                              </w:rPr>
                              <w:t xml:space="preserve"> </w:t>
                            </w:r>
                            <w:r w:rsidRPr="003E6A4D">
                              <w:rPr>
                                <w:rFonts w:ascii="Arial" w:hAnsi="Arial" w:cs="Arial"/>
                                <w:color w:val="365F91" w:themeColor="accent1" w:themeShade="BF"/>
                                <w:sz w:val="20"/>
                                <w:szCs w:val="20"/>
                              </w:rPr>
                              <w:t xml:space="preserve">Interactions are based upon a respectful acknowledgment of the feelings of children and their families. We pride ourselves in promoting parents as partners by working together with our parents. Our Key Person system enables us to be responsive and sensitive to the needs, feelings and interests of our children to support </w:t>
                            </w:r>
                            <w:r>
                              <w:rPr>
                                <w:rFonts w:ascii="Arial" w:hAnsi="Arial" w:cs="Arial"/>
                                <w:color w:val="365F91" w:themeColor="accent1" w:themeShade="BF"/>
                                <w:sz w:val="20"/>
                                <w:szCs w:val="20"/>
                              </w:rPr>
                              <w:t xml:space="preserve">their learning and progress </w:t>
                            </w:r>
                            <w:r w:rsidRPr="003E6A4D">
                              <w:rPr>
                                <w:rFonts w:ascii="Arial" w:hAnsi="Arial" w:cs="Arial"/>
                                <w:color w:val="365F91" w:themeColor="accent1" w:themeShade="BF"/>
                                <w:sz w:val="20"/>
                                <w:szCs w:val="20"/>
                              </w:rPr>
                              <w:t>effectively.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32F7B" id="Rectangle 28" o:spid="_x0000_s1030" style="position:absolute;margin-left:-51.15pt;margin-top:-11.35pt;width:288.95pt;height:17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" fillcolor="white [3212]" strokecolor="#76923c [2406]" strokeweight="2pt">
                <v:textbox>
                  <w:txbxContent>
                    <w:p w:rsidR="00E467A3" w:rsidRPr="003E6A4D" w:rsidRDefault="00E467A3" w:rsidP="00E740A9">
                      <w:pPr>
                        <w:shd w:val="clear" w:color="auto" w:fill="EAF1DD" w:themeFill="accent3" w:themeFillTint="33"/>
                        <w:rPr>
                          <w:rFonts w:ascii="Arial" w:hAnsi="Arial" w:cs="Arial"/>
                          <w:color w:val="365F91" w:themeColor="accent1" w:themeShade="BF"/>
                          <w:sz w:val="20"/>
                          <w:szCs w:val="20"/>
                        </w:rPr>
                      </w:pPr>
                      <w:r w:rsidRPr="003E6A4D">
                        <w:rPr>
                          <w:rFonts w:ascii="Arial" w:hAnsi="Arial" w:cs="Arial"/>
                          <w:color w:val="365F91" w:themeColor="accent1" w:themeShade="BF"/>
                          <w:sz w:val="20"/>
                          <w:szCs w:val="20"/>
                        </w:rPr>
                        <w:t xml:space="preserve">The Foundation Stage team believe </w:t>
                      </w:r>
                      <w:r>
                        <w:rPr>
                          <w:rFonts w:ascii="Arial" w:hAnsi="Arial" w:cs="Arial"/>
                          <w:color w:val="365F91" w:themeColor="accent1" w:themeShade="BF"/>
                          <w:sz w:val="20"/>
                          <w:szCs w:val="20"/>
                        </w:rPr>
                        <w:t xml:space="preserve">that positive relationships are </w:t>
                      </w:r>
                      <w:r w:rsidRPr="003E6A4D">
                        <w:rPr>
                          <w:rFonts w:ascii="Arial" w:hAnsi="Arial" w:cs="Arial"/>
                          <w:color w:val="365F91" w:themeColor="accent1" w:themeShade="BF"/>
                          <w:sz w:val="20"/>
                          <w:szCs w:val="20"/>
                        </w:rPr>
                        <w:t>a fundamental k</w:t>
                      </w:r>
                      <w:r w:rsidR="0028526B">
                        <w:rPr>
                          <w:rFonts w:ascii="Arial" w:hAnsi="Arial" w:cs="Arial"/>
                          <w:color w:val="365F91" w:themeColor="accent1" w:themeShade="BF"/>
                          <w:sz w:val="20"/>
                          <w:szCs w:val="20"/>
                        </w:rPr>
                        <w:t xml:space="preserve">ey to </w:t>
                      </w:r>
                      <w:r w:rsidR="00222192">
                        <w:rPr>
                          <w:rFonts w:ascii="Arial" w:hAnsi="Arial" w:cs="Arial"/>
                          <w:color w:val="365F91" w:themeColor="accent1" w:themeShade="BF"/>
                          <w:sz w:val="20"/>
                          <w:szCs w:val="20"/>
                        </w:rPr>
                        <w:t xml:space="preserve">success. </w:t>
                      </w:r>
                      <w:r w:rsidR="0028526B">
                        <w:rPr>
                          <w:rFonts w:ascii="Arial" w:hAnsi="Arial" w:cs="Arial"/>
                          <w:color w:val="365F91" w:themeColor="accent1" w:themeShade="BF"/>
                          <w:sz w:val="20"/>
                          <w:szCs w:val="20"/>
                        </w:rPr>
                        <w:t>Warm and trusting r</w:t>
                      </w:r>
                      <w:r w:rsidR="00222192">
                        <w:rPr>
                          <w:rFonts w:ascii="Arial" w:hAnsi="Arial" w:cs="Arial"/>
                          <w:color w:val="365F91" w:themeColor="accent1" w:themeShade="BF"/>
                          <w:sz w:val="20"/>
                          <w:szCs w:val="20"/>
                        </w:rPr>
                        <w:t>elationships with</w:t>
                      </w:r>
                      <w:r w:rsidR="0028526B">
                        <w:rPr>
                          <w:rFonts w:ascii="Arial" w:hAnsi="Arial" w:cs="Arial"/>
                          <w:color w:val="365F91" w:themeColor="accent1" w:themeShade="BF"/>
                          <w:sz w:val="20"/>
                          <w:szCs w:val="20"/>
                        </w:rPr>
                        <w:t xml:space="preserve"> our</w:t>
                      </w:r>
                      <w:r w:rsidR="00502B5D">
                        <w:rPr>
                          <w:rFonts w:ascii="Arial" w:hAnsi="Arial" w:cs="Arial"/>
                          <w:color w:val="365F91" w:themeColor="accent1" w:themeShade="BF"/>
                          <w:sz w:val="20"/>
                          <w:szCs w:val="20"/>
                        </w:rPr>
                        <w:t xml:space="preserve"> children </w:t>
                      </w:r>
                      <w:r w:rsidRPr="003E6A4D">
                        <w:rPr>
                          <w:rFonts w:ascii="Arial" w:hAnsi="Arial" w:cs="Arial"/>
                          <w:color w:val="365F91" w:themeColor="accent1" w:themeShade="BF"/>
                          <w:sz w:val="20"/>
                          <w:szCs w:val="20"/>
                        </w:rPr>
                        <w:t xml:space="preserve">and parents are carefully nurtured </w:t>
                      </w:r>
                      <w:r w:rsidR="0028526B">
                        <w:rPr>
                          <w:rFonts w:ascii="Arial" w:hAnsi="Arial" w:cs="Arial"/>
                          <w:color w:val="365F91" w:themeColor="accent1" w:themeShade="BF"/>
                          <w:sz w:val="20"/>
                          <w:szCs w:val="20"/>
                        </w:rPr>
                        <w:t>right from the onset. High levels of well- being are prioritised to enable</w:t>
                      </w:r>
                      <w:r>
                        <w:rPr>
                          <w:rFonts w:ascii="Arial" w:hAnsi="Arial" w:cs="Arial"/>
                          <w:color w:val="365F91" w:themeColor="accent1" w:themeShade="BF"/>
                          <w:sz w:val="20"/>
                          <w:szCs w:val="20"/>
                        </w:rPr>
                        <w:t xml:space="preserve"> our children to become happy </w:t>
                      </w:r>
                      <w:r w:rsidRPr="003E6A4D">
                        <w:rPr>
                          <w:rFonts w:ascii="Arial" w:hAnsi="Arial" w:cs="Arial"/>
                          <w:color w:val="365F91" w:themeColor="accent1" w:themeShade="BF"/>
                          <w:sz w:val="20"/>
                          <w:szCs w:val="20"/>
                        </w:rPr>
                        <w:t>and independent</w:t>
                      </w:r>
                      <w:r>
                        <w:rPr>
                          <w:rFonts w:ascii="Arial" w:hAnsi="Arial" w:cs="Arial"/>
                          <w:color w:val="365F91" w:themeColor="accent1" w:themeShade="BF"/>
                          <w:sz w:val="20"/>
                          <w:szCs w:val="20"/>
                        </w:rPr>
                        <w:t xml:space="preserve"> learners </w:t>
                      </w:r>
                      <w:r w:rsidRPr="00F90188">
                        <w:rPr>
                          <w:rFonts w:ascii="Arial" w:hAnsi="Arial" w:cs="Arial"/>
                          <w:bCs/>
                          <w:color w:val="365F91" w:themeColor="accent1" w:themeShade="BF"/>
                          <w:sz w:val="20"/>
                          <w:szCs w:val="20"/>
                        </w:rPr>
                        <w:t xml:space="preserve">who love the challenge and adventure of learning. </w:t>
                      </w:r>
                      <w:r>
                        <w:rPr>
                          <w:rFonts w:ascii="Arial" w:hAnsi="Arial" w:cs="Arial"/>
                          <w:color w:val="365F91" w:themeColor="accent1" w:themeShade="BF"/>
                          <w:sz w:val="20"/>
                          <w:szCs w:val="20"/>
                        </w:rPr>
                        <w:t xml:space="preserve"> </w:t>
                      </w:r>
                      <w:r w:rsidRPr="003E6A4D">
                        <w:rPr>
                          <w:rFonts w:ascii="Arial" w:hAnsi="Arial" w:cs="Arial"/>
                          <w:color w:val="365F91" w:themeColor="accent1" w:themeShade="BF"/>
                          <w:sz w:val="20"/>
                          <w:szCs w:val="20"/>
                        </w:rPr>
                        <w:t xml:space="preserve">Interactions are based upon a respectful acknowledgment of the feelings of children and their families. We pride ourselves in promoting parents as partners by working together with our parents. Our Key Person system enables us to be responsive and sensitive to the needs, feelings and interests of our children to support </w:t>
                      </w:r>
                      <w:r>
                        <w:rPr>
                          <w:rFonts w:ascii="Arial" w:hAnsi="Arial" w:cs="Arial"/>
                          <w:color w:val="365F91" w:themeColor="accent1" w:themeShade="BF"/>
                          <w:sz w:val="20"/>
                          <w:szCs w:val="20"/>
                        </w:rPr>
                        <w:t xml:space="preserve">their learning and progress </w:t>
                      </w:r>
                      <w:r w:rsidRPr="003E6A4D">
                        <w:rPr>
                          <w:rFonts w:ascii="Arial" w:hAnsi="Arial" w:cs="Arial"/>
                          <w:color w:val="365F91" w:themeColor="accent1" w:themeShade="BF"/>
                          <w:sz w:val="20"/>
                          <w:szCs w:val="20"/>
                        </w:rPr>
                        <w:t>effectively.</w:t>
                      </w:r>
                    </w:p>
                  </w:txbxContent>
                </v:textbox>
              </v:rect>
            </w:pict>
          </mc:Fallback>
        </mc:AlternateContent>
      </w:r>
      <w:r w:rsidR="00101434">
        <w:rPr>
          <w:rFonts w:ascii="Arial" w:hAnsi="Arial" w:cs="Arial"/>
          <w:noProof/>
          <w:sz w:val="24"/>
          <w:szCs w:val="24"/>
          <w:lang w:eastAsia="en-GB"/>
        </w:rPr>
        <mc:AlternateContent>
          <mc:Choice Requires="wps">
            <w:drawing>
              <wp:anchor distT="0" distB="0" distL="114300" distR="114300" simplePos="0" relativeHeight="251653120" behindDoc="0" locked="0" layoutInCell="1" allowOverlap="1" wp14:anchorId="605E6F5D" wp14:editId="21E337E6">
                <wp:simplePos x="0" y="0"/>
                <wp:positionH relativeFrom="page">
                  <wp:posOffset>7681139</wp:posOffset>
                </wp:positionH>
                <wp:positionV relativeFrom="paragraph">
                  <wp:posOffset>-88417</wp:posOffset>
                </wp:positionV>
                <wp:extent cx="2850515" cy="2775172"/>
                <wp:effectExtent l="0" t="0" r="26035" b="25400"/>
                <wp:wrapNone/>
                <wp:docPr id="19" name="Rectangle 19"/>
                <wp:cNvGraphicFramePr/>
                <a:graphic xmlns:a="http://schemas.openxmlformats.org/drawingml/2006/main">
                  <a:graphicData uri="http://schemas.microsoft.com/office/word/2010/wordprocessingShape">
                    <wps:wsp>
                      <wps:cNvSpPr/>
                      <wps:spPr>
                        <a:xfrm>
                          <a:off x="0" y="0"/>
                          <a:ext cx="2850515" cy="2775172"/>
                        </a:xfrm>
                        <a:prstGeom prst="rect">
                          <a:avLst/>
                        </a:prstGeom>
                        <a:ln>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txbx>
                        <w:txbxContent>
                          <w:p w:rsidR="00E467A3" w:rsidRPr="00FF5DC2" w:rsidRDefault="00BF0971" w:rsidP="00FF5DC2">
                            <w:pPr>
                              <w:shd w:val="clear" w:color="auto" w:fill="EAF1DD" w:themeFill="accent3" w:themeFillTint="33"/>
                              <w:spacing w:after="0"/>
                              <w:rPr>
                                <w:rFonts w:ascii="Arial" w:hAnsi="Arial" w:cs="Arial"/>
                                <w:color w:val="365F91" w:themeColor="accent1" w:themeShade="BF"/>
                                <w:sz w:val="20"/>
                                <w:szCs w:val="20"/>
                              </w:rPr>
                            </w:pPr>
                            <w:r w:rsidRPr="00FF5DC2">
                              <w:rPr>
                                <w:rFonts w:ascii="Arial" w:hAnsi="Arial" w:cs="Arial"/>
                                <w:color w:val="365F91" w:themeColor="accent1" w:themeShade="BF"/>
                                <w:sz w:val="20"/>
                                <w:szCs w:val="20"/>
                              </w:rPr>
                              <w:t>Our Practitioners are</w:t>
                            </w:r>
                            <w:r w:rsidR="0028526B" w:rsidRPr="00FF5DC2">
                              <w:rPr>
                                <w:rFonts w:ascii="Arial" w:hAnsi="Arial" w:cs="Arial"/>
                                <w:color w:val="365F91" w:themeColor="accent1" w:themeShade="BF"/>
                                <w:sz w:val="20"/>
                                <w:szCs w:val="20"/>
                              </w:rPr>
                              <w:t xml:space="preserve"> po</w:t>
                            </w:r>
                            <w:r w:rsidR="00550A7A" w:rsidRPr="00FF5DC2">
                              <w:rPr>
                                <w:rFonts w:ascii="Arial" w:hAnsi="Arial" w:cs="Arial"/>
                                <w:color w:val="365F91" w:themeColor="accent1" w:themeShade="BF"/>
                                <w:sz w:val="20"/>
                                <w:szCs w:val="20"/>
                              </w:rPr>
                              <w:t>werful learning facilitator</w:t>
                            </w:r>
                            <w:r w:rsidRPr="00FF5DC2">
                              <w:rPr>
                                <w:rFonts w:ascii="Arial" w:hAnsi="Arial" w:cs="Arial"/>
                                <w:color w:val="365F91" w:themeColor="accent1" w:themeShade="BF"/>
                                <w:sz w:val="20"/>
                                <w:szCs w:val="20"/>
                              </w:rPr>
                              <w:t>s</w:t>
                            </w:r>
                            <w:r w:rsidR="00550A7A" w:rsidRPr="00FF5DC2">
                              <w:rPr>
                                <w:rFonts w:ascii="Arial" w:hAnsi="Arial" w:cs="Arial"/>
                                <w:color w:val="365F91" w:themeColor="accent1" w:themeShade="BF"/>
                                <w:sz w:val="20"/>
                                <w:szCs w:val="20"/>
                              </w:rPr>
                              <w:t>. We</w:t>
                            </w:r>
                            <w:r w:rsidR="0028526B" w:rsidRPr="00FF5DC2">
                              <w:rPr>
                                <w:rFonts w:ascii="Arial" w:hAnsi="Arial" w:cs="Arial"/>
                                <w:color w:val="365F91" w:themeColor="accent1" w:themeShade="BF"/>
                                <w:sz w:val="20"/>
                                <w:szCs w:val="20"/>
                              </w:rPr>
                              <w:t xml:space="preserve"> </w:t>
                            </w:r>
                            <w:r w:rsidR="00D254AA" w:rsidRPr="00FF5DC2">
                              <w:rPr>
                                <w:rFonts w:ascii="Arial" w:hAnsi="Arial" w:cs="Arial"/>
                                <w:color w:val="365F91" w:themeColor="accent1" w:themeShade="BF"/>
                                <w:sz w:val="20"/>
                                <w:szCs w:val="20"/>
                              </w:rPr>
                              <w:t xml:space="preserve">appreciate our roles are many and include </w:t>
                            </w:r>
                            <w:r w:rsidR="0028526B" w:rsidRPr="00FF5DC2">
                              <w:rPr>
                                <w:rFonts w:ascii="Arial" w:hAnsi="Arial" w:cs="Arial"/>
                                <w:color w:val="365F91" w:themeColor="accent1" w:themeShade="BF"/>
                                <w:sz w:val="20"/>
                                <w:szCs w:val="20"/>
                              </w:rPr>
                              <w:t>ponder</w:t>
                            </w:r>
                            <w:r w:rsidR="00D254AA" w:rsidRPr="00FF5DC2">
                              <w:rPr>
                                <w:rFonts w:ascii="Arial" w:hAnsi="Arial" w:cs="Arial"/>
                                <w:color w:val="365F91" w:themeColor="accent1" w:themeShade="BF"/>
                                <w:sz w:val="20"/>
                                <w:szCs w:val="20"/>
                              </w:rPr>
                              <w:t>ing</w:t>
                            </w:r>
                            <w:r w:rsidR="0028526B" w:rsidRPr="00FF5DC2">
                              <w:rPr>
                                <w:rFonts w:ascii="Arial" w:hAnsi="Arial" w:cs="Arial"/>
                                <w:color w:val="365F91" w:themeColor="accent1" w:themeShade="BF"/>
                                <w:sz w:val="20"/>
                                <w:szCs w:val="20"/>
                              </w:rPr>
                              <w:t>, react</w:t>
                            </w:r>
                            <w:r w:rsidR="00D254AA" w:rsidRPr="00FF5DC2">
                              <w:rPr>
                                <w:rFonts w:ascii="Arial" w:hAnsi="Arial" w:cs="Arial"/>
                                <w:color w:val="365F91" w:themeColor="accent1" w:themeShade="BF"/>
                                <w:sz w:val="20"/>
                                <w:szCs w:val="20"/>
                              </w:rPr>
                              <w:t>ing</w:t>
                            </w:r>
                            <w:r w:rsidR="0028526B" w:rsidRPr="00FF5DC2">
                              <w:rPr>
                                <w:rFonts w:ascii="Arial" w:hAnsi="Arial" w:cs="Arial"/>
                                <w:color w:val="365F91" w:themeColor="accent1" w:themeShade="BF"/>
                                <w:sz w:val="20"/>
                                <w:szCs w:val="20"/>
                              </w:rPr>
                              <w:t>, model</w:t>
                            </w:r>
                            <w:r w:rsidR="00D254AA" w:rsidRPr="00FF5DC2">
                              <w:rPr>
                                <w:rFonts w:ascii="Arial" w:hAnsi="Arial" w:cs="Arial"/>
                                <w:color w:val="365F91" w:themeColor="accent1" w:themeShade="BF"/>
                                <w:sz w:val="20"/>
                                <w:szCs w:val="20"/>
                              </w:rPr>
                              <w:t>ling</w:t>
                            </w:r>
                            <w:r w:rsidR="0028526B" w:rsidRPr="00FF5DC2">
                              <w:rPr>
                                <w:rFonts w:ascii="Arial" w:hAnsi="Arial" w:cs="Arial"/>
                                <w:color w:val="365F91" w:themeColor="accent1" w:themeShade="BF"/>
                                <w:sz w:val="20"/>
                                <w:szCs w:val="20"/>
                              </w:rPr>
                              <w:t xml:space="preserve">, </w:t>
                            </w:r>
                            <w:r w:rsidR="00272A01" w:rsidRPr="00FF5DC2">
                              <w:rPr>
                                <w:rFonts w:ascii="Arial" w:hAnsi="Arial" w:cs="Arial"/>
                                <w:color w:val="365F91" w:themeColor="accent1" w:themeShade="BF"/>
                                <w:sz w:val="20"/>
                                <w:szCs w:val="20"/>
                              </w:rPr>
                              <w:t xml:space="preserve">directing, </w:t>
                            </w:r>
                            <w:r w:rsidR="00D254AA" w:rsidRPr="00FF5DC2">
                              <w:rPr>
                                <w:rFonts w:ascii="Arial" w:hAnsi="Arial" w:cs="Arial"/>
                                <w:color w:val="365F91" w:themeColor="accent1" w:themeShade="BF"/>
                                <w:sz w:val="20"/>
                                <w:szCs w:val="20"/>
                              </w:rPr>
                              <w:t xml:space="preserve">guiding and </w:t>
                            </w:r>
                            <w:r w:rsidR="0028526B" w:rsidRPr="00FF5DC2">
                              <w:rPr>
                                <w:rFonts w:ascii="Arial" w:hAnsi="Arial" w:cs="Arial"/>
                                <w:color w:val="365F91" w:themeColor="accent1" w:themeShade="BF"/>
                                <w:sz w:val="20"/>
                                <w:szCs w:val="20"/>
                              </w:rPr>
                              <w:t>challeng</w:t>
                            </w:r>
                            <w:r w:rsidR="00D254AA" w:rsidRPr="00FF5DC2">
                              <w:rPr>
                                <w:rFonts w:ascii="Arial" w:hAnsi="Arial" w:cs="Arial"/>
                                <w:color w:val="365F91" w:themeColor="accent1" w:themeShade="BF"/>
                                <w:sz w:val="20"/>
                                <w:szCs w:val="20"/>
                              </w:rPr>
                              <w:t>ing</w:t>
                            </w:r>
                            <w:r w:rsidR="0028526B" w:rsidRPr="00FF5DC2">
                              <w:rPr>
                                <w:rFonts w:ascii="Arial" w:hAnsi="Arial" w:cs="Arial"/>
                                <w:color w:val="365F91" w:themeColor="accent1" w:themeShade="BF"/>
                                <w:sz w:val="20"/>
                                <w:szCs w:val="20"/>
                              </w:rPr>
                              <w:t xml:space="preserve">. </w:t>
                            </w:r>
                            <w:r w:rsidR="00133252" w:rsidRPr="00FF5DC2">
                              <w:rPr>
                                <w:rFonts w:ascii="Arial" w:hAnsi="Arial" w:cs="Arial"/>
                                <w:color w:val="365F91"/>
                                <w:sz w:val="20"/>
                                <w:szCs w:val="20"/>
                                <w:bdr w:val="none" w:sz="0" w:space="0" w:color="auto" w:frame="1"/>
                                <w:lang w:val="en-US"/>
                              </w:rPr>
                              <w:t>All staff demonstrate a secure subject knowledge across the curriculum and know how t</w:t>
                            </w:r>
                            <w:r w:rsidR="00E63493" w:rsidRPr="00FF5DC2">
                              <w:rPr>
                                <w:rFonts w:ascii="Arial" w:hAnsi="Arial" w:cs="Arial"/>
                                <w:color w:val="365F91"/>
                                <w:sz w:val="20"/>
                                <w:szCs w:val="20"/>
                                <w:bdr w:val="none" w:sz="0" w:space="0" w:color="auto" w:frame="1"/>
                                <w:lang w:val="en-US"/>
                              </w:rPr>
                              <w:t>o scaffold and deepen learni</w:t>
                            </w:r>
                            <w:r w:rsidR="00E63493" w:rsidRPr="00884AA3">
                              <w:rPr>
                                <w:rFonts w:ascii="Arial" w:hAnsi="Arial" w:cs="Arial"/>
                                <w:color w:val="365F91"/>
                                <w:sz w:val="20"/>
                                <w:szCs w:val="20"/>
                                <w:bdr w:val="none" w:sz="0" w:space="0" w:color="auto" w:frame="1"/>
                                <w:lang w:val="en-US"/>
                              </w:rPr>
                              <w:t>ng.</w:t>
                            </w:r>
                            <w:r w:rsidR="00133252" w:rsidRPr="00884AA3">
                              <w:rPr>
                                <w:rFonts w:ascii="Arial" w:hAnsi="Arial" w:cs="Arial"/>
                                <w:color w:val="365F91"/>
                                <w:sz w:val="20"/>
                                <w:szCs w:val="20"/>
                                <w:bdr w:val="none" w:sz="0" w:space="0" w:color="auto" w:frame="1"/>
                                <w:lang w:val="en-US"/>
                              </w:rPr>
                              <w:t xml:space="preserve"> </w:t>
                            </w:r>
                            <w:r w:rsidR="00D70772" w:rsidRPr="00884AA3">
                              <w:rPr>
                                <w:rFonts w:ascii="Arial" w:hAnsi="Arial" w:cs="Arial"/>
                                <w:color w:val="365F91"/>
                                <w:sz w:val="20"/>
                                <w:szCs w:val="20"/>
                                <w:bdr w:val="none" w:sz="0" w:space="0" w:color="auto" w:frame="1"/>
                                <w:lang w:val="en-US"/>
                              </w:rPr>
                              <w:t xml:space="preserve">Our </w:t>
                            </w:r>
                            <w:r w:rsidR="006E4A57" w:rsidRPr="00884AA3">
                              <w:rPr>
                                <w:rFonts w:ascii="Arial" w:hAnsi="Arial" w:cs="Arial"/>
                                <w:color w:val="365F91"/>
                                <w:sz w:val="20"/>
                                <w:szCs w:val="20"/>
                                <w:bdr w:val="none" w:sz="0" w:space="0" w:color="auto" w:frame="1"/>
                                <w:lang w:val="en-US"/>
                              </w:rPr>
                              <w:t xml:space="preserve">high quality interactions </w:t>
                            </w:r>
                            <w:r w:rsidR="00D70772" w:rsidRPr="00884AA3">
                              <w:rPr>
                                <w:rFonts w:ascii="Arial" w:hAnsi="Arial" w:cs="Arial"/>
                                <w:color w:val="365F91"/>
                                <w:sz w:val="20"/>
                                <w:szCs w:val="20"/>
                                <w:bdr w:val="none" w:sz="0" w:space="0" w:color="auto" w:frame="1"/>
                                <w:lang w:val="en-US"/>
                              </w:rPr>
                              <w:t>enable</w:t>
                            </w:r>
                            <w:r w:rsidR="00133252" w:rsidRPr="00884AA3">
                              <w:rPr>
                                <w:rFonts w:ascii="Arial" w:hAnsi="Arial" w:cs="Arial"/>
                                <w:color w:val="365F91" w:themeColor="accent1" w:themeShade="BF"/>
                                <w:sz w:val="20"/>
                                <w:szCs w:val="20"/>
                              </w:rPr>
                              <w:t xml:space="preserve"> “teachable moment</w:t>
                            </w:r>
                            <w:r w:rsidR="00D70772" w:rsidRPr="00884AA3">
                              <w:rPr>
                                <w:rFonts w:ascii="Arial" w:hAnsi="Arial" w:cs="Arial"/>
                                <w:color w:val="365F91" w:themeColor="accent1" w:themeShade="BF"/>
                                <w:sz w:val="20"/>
                                <w:szCs w:val="20"/>
                              </w:rPr>
                              <w:t>s</w:t>
                            </w:r>
                            <w:r w:rsidR="00133252" w:rsidRPr="00884AA3">
                              <w:rPr>
                                <w:rFonts w:ascii="Arial" w:hAnsi="Arial" w:cs="Arial"/>
                                <w:color w:val="365F91" w:themeColor="accent1" w:themeShade="BF"/>
                                <w:sz w:val="20"/>
                                <w:szCs w:val="20"/>
                              </w:rPr>
                              <w:t xml:space="preserve">” </w:t>
                            </w:r>
                            <w:r w:rsidR="00D70772" w:rsidRPr="00884AA3">
                              <w:rPr>
                                <w:rFonts w:ascii="Arial" w:hAnsi="Arial" w:cs="Arial"/>
                                <w:color w:val="365F91" w:themeColor="accent1" w:themeShade="BF"/>
                                <w:sz w:val="20"/>
                                <w:szCs w:val="20"/>
                              </w:rPr>
                              <w:t xml:space="preserve">which are </w:t>
                            </w:r>
                            <w:r w:rsidR="00133252" w:rsidRPr="00884AA3">
                              <w:rPr>
                                <w:rFonts w:ascii="Arial" w:hAnsi="Arial" w:cs="Arial"/>
                                <w:color w:val="365F91" w:themeColor="accent1" w:themeShade="BF"/>
                                <w:sz w:val="20"/>
                                <w:szCs w:val="20"/>
                              </w:rPr>
                              <w:t>unique to the child and situation</w:t>
                            </w:r>
                            <w:r w:rsidR="00D70772" w:rsidRPr="00884AA3">
                              <w:rPr>
                                <w:rFonts w:ascii="Arial" w:hAnsi="Arial" w:cs="Arial"/>
                                <w:color w:val="365F91" w:themeColor="accent1" w:themeShade="BF"/>
                                <w:sz w:val="20"/>
                                <w:szCs w:val="20"/>
                              </w:rPr>
                              <w:t>. These moments are</w:t>
                            </w:r>
                            <w:r w:rsidR="00133252" w:rsidRPr="00884AA3">
                              <w:rPr>
                                <w:rFonts w:ascii="Arial" w:hAnsi="Arial" w:cs="Arial"/>
                                <w:color w:val="365F91" w:themeColor="accent1" w:themeShade="BF"/>
                                <w:sz w:val="20"/>
                                <w:szCs w:val="20"/>
                              </w:rPr>
                              <w:t xml:space="preserve"> seized and the</w:t>
                            </w:r>
                            <w:r w:rsidR="00133252" w:rsidRPr="00884AA3">
                              <w:rPr>
                                <w:rFonts w:ascii="Arial" w:hAnsi="Arial" w:cs="Arial"/>
                                <w:bCs/>
                                <w:color w:val="365F91" w:themeColor="accent1" w:themeShade="BF"/>
                                <w:sz w:val="20"/>
                                <w:szCs w:val="20"/>
                              </w:rPr>
                              <w:t xml:space="preserve"> spontaneity of learning is captured.</w:t>
                            </w:r>
                            <w:r w:rsidR="00133252" w:rsidRPr="00FF5DC2">
                              <w:rPr>
                                <w:rFonts w:ascii="Arial" w:hAnsi="Arial" w:cs="Arial"/>
                                <w:bCs/>
                                <w:color w:val="365F91" w:themeColor="accent1" w:themeShade="BF"/>
                                <w:sz w:val="20"/>
                                <w:szCs w:val="20"/>
                              </w:rPr>
                              <w:t xml:space="preserve"> </w:t>
                            </w:r>
                            <w:r w:rsidR="00133252" w:rsidRPr="00FF5DC2">
                              <w:rPr>
                                <w:rFonts w:ascii="Arial" w:hAnsi="Arial" w:cs="Arial"/>
                                <w:color w:val="365F91"/>
                                <w:sz w:val="20"/>
                                <w:szCs w:val="20"/>
                                <w:bdr w:val="none" w:sz="0" w:space="0" w:color="auto" w:frame="1"/>
                                <w:lang w:val="en-US"/>
                              </w:rPr>
                              <w:t>Oracy is at the heart of each interaction and our expert practitioners carefully model grammatically accurate sentences and ambitious vocabulary.</w:t>
                            </w:r>
                            <w:r w:rsidR="006E4A57" w:rsidRPr="00FF5DC2">
                              <w:rPr>
                                <w:rFonts w:ascii="Arial" w:hAnsi="Arial" w:cs="Arial"/>
                                <w:color w:val="365F91" w:themeColor="accent1" w:themeShade="BF"/>
                                <w:sz w:val="20"/>
                                <w:szCs w:val="20"/>
                              </w:rPr>
                              <w:t>Through these</w:t>
                            </w:r>
                            <w:r w:rsidR="0028526B" w:rsidRPr="00FF5DC2">
                              <w:rPr>
                                <w:rFonts w:ascii="Arial" w:hAnsi="Arial" w:cs="Arial"/>
                                <w:color w:val="365F91" w:themeColor="accent1" w:themeShade="BF"/>
                                <w:sz w:val="20"/>
                                <w:szCs w:val="20"/>
                              </w:rPr>
                              <w:t xml:space="preserve"> quality interactions</w:t>
                            </w:r>
                            <w:r w:rsidR="00FF5DC2">
                              <w:rPr>
                                <w:rFonts w:ascii="Arial" w:hAnsi="Arial" w:cs="Arial"/>
                                <w:color w:val="365F91" w:themeColor="accent1" w:themeShade="BF"/>
                                <w:sz w:val="20"/>
                                <w:szCs w:val="20"/>
                              </w:rPr>
                              <w:t xml:space="preserve"> </w:t>
                            </w:r>
                            <w:r w:rsidR="00D254AA" w:rsidRPr="00FF5DC2">
                              <w:rPr>
                                <w:rFonts w:ascii="Arial" w:hAnsi="Arial" w:cs="Arial"/>
                                <w:color w:val="365F91" w:themeColor="accent1" w:themeShade="BF"/>
                                <w:sz w:val="20"/>
                                <w:szCs w:val="20"/>
                              </w:rPr>
                              <w:t xml:space="preserve">progress </w:t>
                            </w:r>
                            <w:r w:rsidR="00550A7A" w:rsidRPr="00FF5DC2">
                              <w:rPr>
                                <w:rFonts w:ascii="Arial" w:hAnsi="Arial" w:cs="Arial"/>
                                <w:color w:val="365F91" w:themeColor="accent1" w:themeShade="BF"/>
                                <w:sz w:val="20"/>
                                <w:szCs w:val="20"/>
                              </w:rPr>
                              <w:t xml:space="preserve">is </w:t>
                            </w:r>
                            <w:r w:rsidR="0028526B" w:rsidRPr="00FF5DC2">
                              <w:rPr>
                                <w:rFonts w:ascii="Arial" w:hAnsi="Arial" w:cs="Arial"/>
                                <w:color w:val="365F91" w:themeColor="accent1" w:themeShade="BF"/>
                                <w:sz w:val="20"/>
                                <w:szCs w:val="20"/>
                              </w:rPr>
                              <w:t>secured.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E6F5D" id="Rectangle 19" o:spid="_x0000_s1031" style="position:absolute;margin-left:604.8pt;margin-top:-6.95pt;width:224.45pt;height:21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" fillcolor="white [3201]" strokecolor="#76923c [2406]" strokeweight="2pt">
                <v:textbox>
                  <w:txbxContent>
                    <w:p w:rsidR="00E467A3" w:rsidRPr="00FF5DC2" w:rsidRDefault="00BF0971" w:rsidP="00FF5DC2">
                      <w:pPr>
                        <w:shd w:val="clear" w:color="auto" w:fill="EAF1DD" w:themeFill="accent3" w:themeFillTint="33"/>
                        <w:spacing w:after="0"/>
                        <w:rPr>
                          <w:rFonts w:ascii="Arial" w:hAnsi="Arial" w:cs="Arial"/>
                          <w:color w:val="365F91" w:themeColor="accent1" w:themeShade="BF"/>
                          <w:sz w:val="20"/>
                          <w:szCs w:val="20"/>
                        </w:rPr>
                      </w:pPr>
                      <w:r w:rsidRPr="00FF5DC2">
                        <w:rPr>
                          <w:rFonts w:ascii="Arial" w:hAnsi="Arial" w:cs="Arial"/>
                          <w:color w:val="365F91" w:themeColor="accent1" w:themeShade="BF"/>
                          <w:sz w:val="20"/>
                          <w:szCs w:val="20"/>
                        </w:rPr>
                        <w:t>Our Practitioners are</w:t>
                      </w:r>
                      <w:r w:rsidR="0028526B" w:rsidRPr="00FF5DC2">
                        <w:rPr>
                          <w:rFonts w:ascii="Arial" w:hAnsi="Arial" w:cs="Arial"/>
                          <w:color w:val="365F91" w:themeColor="accent1" w:themeShade="BF"/>
                          <w:sz w:val="20"/>
                          <w:szCs w:val="20"/>
                        </w:rPr>
                        <w:t xml:space="preserve"> po</w:t>
                      </w:r>
                      <w:r w:rsidR="00550A7A" w:rsidRPr="00FF5DC2">
                        <w:rPr>
                          <w:rFonts w:ascii="Arial" w:hAnsi="Arial" w:cs="Arial"/>
                          <w:color w:val="365F91" w:themeColor="accent1" w:themeShade="BF"/>
                          <w:sz w:val="20"/>
                          <w:szCs w:val="20"/>
                        </w:rPr>
                        <w:t>werful learning facilitator</w:t>
                      </w:r>
                      <w:r w:rsidRPr="00FF5DC2">
                        <w:rPr>
                          <w:rFonts w:ascii="Arial" w:hAnsi="Arial" w:cs="Arial"/>
                          <w:color w:val="365F91" w:themeColor="accent1" w:themeShade="BF"/>
                          <w:sz w:val="20"/>
                          <w:szCs w:val="20"/>
                        </w:rPr>
                        <w:t>s</w:t>
                      </w:r>
                      <w:r w:rsidR="00550A7A" w:rsidRPr="00FF5DC2">
                        <w:rPr>
                          <w:rFonts w:ascii="Arial" w:hAnsi="Arial" w:cs="Arial"/>
                          <w:color w:val="365F91" w:themeColor="accent1" w:themeShade="BF"/>
                          <w:sz w:val="20"/>
                          <w:szCs w:val="20"/>
                        </w:rPr>
                        <w:t>. We</w:t>
                      </w:r>
                      <w:r w:rsidR="0028526B" w:rsidRPr="00FF5DC2">
                        <w:rPr>
                          <w:rFonts w:ascii="Arial" w:hAnsi="Arial" w:cs="Arial"/>
                          <w:color w:val="365F91" w:themeColor="accent1" w:themeShade="BF"/>
                          <w:sz w:val="20"/>
                          <w:szCs w:val="20"/>
                        </w:rPr>
                        <w:t xml:space="preserve"> </w:t>
                      </w:r>
                      <w:r w:rsidR="00D254AA" w:rsidRPr="00FF5DC2">
                        <w:rPr>
                          <w:rFonts w:ascii="Arial" w:hAnsi="Arial" w:cs="Arial"/>
                          <w:color w:val="365F91" w:themeColor="accent1" w:themeShade="BF"/>
                          <w:sz w:val="20"/>
                          <w:szCs w:val="20"/>
                        </w:rPr>
                        <w:t xml:space="preserve">appreciate our roles are many and include </w:t>
                      </w:r>
                      <w:r w:rsidR="0028526B" w:rsidRPr="00FF5DC2">
                        <w:rPr>
                          <w:rFonts w:ascii="Arial" w:hAnsi="Arial" w:cs="Arial"/>
                          <w:color w:val="365F91" w:themeColor="accent1" w:themeShade="BF"/>
                          <w:sz w:val="20"/>
                          <w:szCs w:val="20"/>
                        </w:rPr>
                        <w:t>ponder</w:t>
                      </w:r>
                      <w:r w:rsidR="00D254AA" w:rsidRPr="00FF5DC2">
                        <w:rPr>
                          <w:rFonts w:ascii="Arial" w:hAnsi="Arial" w:cs="Arial"/>
                          <w:color w:val="365F91" w:themeColor="accent1" w:themeShade="BF"/>
                          <w:sz w:val="20"/>
                          <w:szCs w:val="20"/>
                        </w:rPr>
                        <w:t>ing</w:t>
                      </w:r>
                      <w:r w:rsidR="0028526B" w:rsidRPr="00FF5DC2">
                        <w:rPr>
                          <w:rFonts w:ascii="Arial" w:hAnsi="Arial" w:cs="Arial"/>
                          <w:color w:val="365F91" w:themeColor="accent1" w:themeShade="BF"/>
                          <w:sz w:val="20"/>
                          <w:szCs w:val="20"/>
                        </w:rPr>
                        <w:t>, react</w:t>
                      </w:r>
                      <w:r w:rsidR="00D254AA" w:rsidRPr="00FF5DC2">
                        <w:rPr>
                          <w:rFonts w:ascii="Arial" w:hAnsi="Arial" w:cs="Arial"/>
                          <w:color w:val="365F91" w:themeColor="accent1" w:themeShade="BF"/>
                          <w:sz w:val="20"/>
                          <w:szCs w:val="20"/>
                        </w:rPr>
                        <w:t>ing</w:t>
                      </w:r>
                      <w:r w:rsidR="0028526B" w:rsidRPr="00FF5DC2">
                        <w:rPr>
                          <w:rFonts w:ascii="Arial" w:hAnsi="Arial" w:cs="Arial"/>
                          <w:color w:val="365F91" w:themeColor="accent1" w:themeShade="BF"/>
                          <w:sz w:val="20"/>
                          <w:szCs w:val="20"/>
                        </w:rPr>
                        <w:t>, model</w:t>
                      </w:r>
                      <w:r w:rsidR="00D254AA" w:rsidRPr="00FF5DC2">
                        <w:rPr>
                          <w:rFonts w:ascii="Arial" w:hAnsi="Arial" w:cs="Arial"/>
                          <w:color w:val="365F91" w:themeColor="accent1" w:themeShade="BF"/>
                          <w:sz w:val="20"/>
                          <w:szCs w:val="20"/>
                        </w:rPr>
                        <w:t>ling</w:t>
                      </w:r>
                      <w:r w:rsidR="0028526B" w:rsidRPr="00FF5DC2">
                        <w:rPr>
                          <w:rFonts w:ascii="Arial" w:hAnsi="Arial" w:cs="Arial"/>
                          <w:color w:val="365F91" w:themeColor="accent1" w:themeShade="BF"/>
                          <w:sz w:val="20"/>
                          <w:szCs w:val="20"/>
                        </w:rPr>
                        <w:t xml:space="preserve">, </w:t>
                      </w:r>
                      <w:r w:rsidR="00272A01" w:rsidRPr="00FF5DC2">
                        <w:rPr>
                          <w:rFonts w:ascii="Arial" w:hAnsi="Arial" w:cs="Arial"/>
                          <w:color w:val="365F91" w:themeColor="accent1" w:themeShade="BF"/>
                          <w:sz w:val="20"/>
                          <w:szCs w:val="20"/>
                        </w:rPr>
                        <w:t xml:space="preserve">directing, </w:t>
                      </w:r>
                      <w:r w:rsidR="00D254AA" w:rsidRPr="00FF5DC2">
                        <w:rPr>
                          <w:rFonts w:ascii="Arial" w:hAnsi="Arial" w:cs="Arial"/>
                          <w:color w:val="365F91" w:themeColor="accent1" w:themeShade="BF"/>
                          <w:sz w:val="20"/>
                          <w:szCs w:val="20"/>
                        </w:rPr>
                        <w:t xml:space="preserve">guiding and </w:t>
                      </w:r>
                      <w:r w:rsidR="0028526B" w:rsidRPr="00FF5DC2">
                        <w:rPr>
                          <w:rFonts w:ascii="Arial" w:hAnsi="Arial" w:cs="Arial"/>
                          <w:color w:val="365F91" w:themeColor="accent1" w:themeShade="BF"/>
                          <w:sz w:val="20"/>
                          <w:szCs w:val="20"/>
                        </w:rPr>
                        <w:t>challeng</w:t>
                      </w:r>
                      <w:r w:rsidR="00D254AA" w:rsidRPr="00FF5DC2">
                        <w:rPr>
                          <w:rFonts w:ascii="Arial" w:hAnsi="Arial" w:cs="Arial"/>
                          <w:color w:val="365F91" w:themeColor="accent1" w:themeShade="BF"/>
                          <w:sz w:val="20"/>
                          <w:szCs w:val="20"/>
                        </w:rPr>
                        <w:t>ing</w:t>
                      </w:r>
                      <w:r w:rsidR="0028526B" w:rsidRPr="00FF5DC2">
                        <w:rPr>
                          <w:rFonts w:ascii="Arial" w:hAnsi="Arial" w:cs="Arial"/>
                          <w:color w:val="365F91" w:themeColor="accent1" w:themeShade="BF"/>
                          <w:sz w:val="20"/>
                          <w:szCs w:val="20"/>
                        </w:rPr>
                        <w:t xml:space="preserve">. </w:t>
                      </w:r>
                      <w:r w:rsidR="00133252" w:rsidRPr="00FF5DC2">
                        <w:rPr>
                          <w:rFonts w:ascii="Arial" w:hAnsi="Arial" w:cs="Arial"/>
                          <w:color w:val="365F91"/>
                          <w:sz w:val="20"/>
                          <w:szCs w:val="20"/>
                          <w:bdr w:val="none" w:sz="0" w:space="0" w:color="auto" w:frame="1"/>
                          <w:lang w:val="en-US"/>
                        </w:rPr>
                        <w:t>All staff demonstrate a secure subject knowledge across the curriculum and know how t</w:t>
                      </w:r>
                      <w:r w:rsidR="00E63493" w:rsidRPr="00FF5DC2">
                        <w:rPr>
                          <w:rFonts w:ascii="Arial" w:hAnsi="Arial" w:cs="Arial"/>
                          <w:color w:val="365F91"/>
                          <w:sz w:val="20"/>
                          <w:szCs w:val="20"/>
                          <w:bdr w:val="none" w:sz="0" w:space="0" w:color="auto" w:frame="1"/>
                          <w:lang w:val="en-US"/>
                        </w:rPr>
                        <w:t>o scaffold and deepen learni</w:t>
                      </w:r>
                      <w:r w:rsidR="00E63493" w:rsidRPr="00884AA3">
                        <w:rPr>
                          <w:rFonts w:ascii="Arial" w:hAnsi="Arial" w:cs="Arial"/>
                          <w:color w:val="365F91"/>
                          <w:sz w:val="20"/>
                          <w:szCs w:val="20"/>
                          <w:bdr w:val="none" w:sz="0" w:space="0" w:color="auto" w:frame="1"/>
                          <w:lang w:val="en-US"/>
                        </w:rPr>
                        <w:t>ng.</w:t>
                      </w:r>
                      <w:r w:rsidR="00133252" w:rsidRPr="00884AA3">
                        <w:rPr>
                          <w:rFonts w:ascii="Arial" w:hAnsi="Arial" w:cs="Arial"/>
                          <w:color w:val="365F91"/>
                          <w:sz w:val="20"/>
                          <w:szCs w:val="20"/>
                          <w:bdr w:val="none" w:sz="0" w:space="0" w:color="auto" w:frame="1"/>
                          <w:lang w:val="en-US"/>
                        </w:rPr>
                        <w:t xml:space="preserve"> </w:t>
                      </w:r>
                      <w:r w:rsidR="00D70772" w:rsidRPr="00884AA3">
                        <w:rPr>
                          <w:rFonts w:ascii="Arial" w:hAnsi="Arial" w:cs="Arial"/>
                          <w:color w:val="365F91"/>
                          <w:sz w:val="20"/>
                          <w:szCs w:val="20"/>
                          <w:bdr w:val="none" w:sz="0" w:space="0" w:color="auto" w:frame="1"/>
                          <w:lang w:val="en-US"/>
                        </w:rPr>
                        <w:t xml:space="preserve">Our </w:t>
                      </w:r>
                      <w:r w:rsidR="006E4A57" w:rsidRPr="00884AA3">
                        <w:rPr>
                          <w:rFonts w:ascii="Arial" w:hAnsi="Arial" w:cs="Arial"/>
                          <w:color w:val="365F91"/>
                          <w:sz w:val="20"/>
                          <w:szCs w:val="20"/>
                          <w:bdr w:val="none" w:sz="0" w:space="0" w:color="auto" w:frame="1"/>
                          <w:lang w:val="en-US"/>
                        </w:rPr>
                        <w:t xml:space="preserve">high quality interactions </w:t>
                      </w:r>
                      <w:r w:rsidR="00D70772" w:rsidRPr="00884AA3">
                        <w:rPr>
                          <w:rFonts w:ascii="Arial" w:hAnsi="Arial" w:cs="Arial"/>
                          <w:color w:val="365F91"/>
                          <w:sz w:val="20"/>
                          <w:szCs w:val="20"/>
                          <w:bdr w:val="none" w:sz="0" w:space="0" w:color="auto" w:frame="1"/>
                          <w:lang w:val="en-US"/>
                        </w:rPr>
                        <w:t>enable</w:t>
                      </w:r>
                      <w:r w:rsidR="00133252" w:rsidRPr="00884AA3">
                        <w:rPr>
                          <w:rFonts w:ascii="Arial" w:hAnsi="Arial" w:cs="Arial"/>
                          <w:color w:val="365F91" w:themeColor="accent1" w:themeShade="BF"/>
                          <w:sz w:val="20"/>
                          <w:szCs w:val="20"/>
                        </w:rPr>
                        <w:t xml:space="preserve"> “teachable moment</w:t>
                      </w:r>
                      <w:r w:rsidR="00D70772" w:rsidRPr="00884AA3">
                        <w:rPr>
                          <w:rFonts w:ascii="Arial" w:hAnsi="Arial" w:cs="Arial"/>
                          <w:color w:val="365F91" w:themeColor="accent1" w:themeShade="BF"/>
                          <w:sz w:val="20"/>
                          <w:szCs w:val="20"/>
                        </w:rPr>
                        <w:t>s</w:t>
                      </w:r>
                      <w:r w:rsidR="00133252" w:rsidRPr="00884AA3">
                        <w:rPr>
                          <w:rFonts w:ascii="Arial" w:hAnsi="Arial" w:cs="Arial"/>
                          <w:color w:val="365F91" w:themeColor="accent1" w:themeShade="BF"/>
                          <w:sz w:val="20"/>
                          <w:szCs w:val="20"/>
                        </w:rPr>
                        <w:t xml:space="preserve">” </w:t>
                      </w:r>
                      <w:r w:rsidR="00D70772" w:rsidRPr="00884AA3">
                        <w:rPr>
                          <w:rFonts w:ascii="Arial" w:hAnsi="Arial" w:cs="Arial"/>
                          <w:color w:val="365F91" w:themeColor="accent1" w:themeShade="BF"/>
                          <w:sz w:val="20"/>
                          <w:szCs w:val="20"/>
                        </w:rPr>
                        <w:t xml:space="preserve">which are </w:t>
                      </w:r>
                      <w:r w:rsidR="00133252" w:rsidRPr="00884AA3">
                        <w:rPr>
                          <w:rFonts w:ascii="Arial" w:hAnsi="Arial" w:cs="Arial"/>
                          <w:color w:val="365F91" w:themeColor="accent1" w:themeShade="BF"/>
                          <w:sz w:val="20"/>
                          <w:szCs w:val="20"/>
                        </w:rPr>
                        <w:t>unique to the child and situation</w:t>
                      </w:r>
                      <w:r w:rsidR="00D70772" w:rsidRPr="00884AA3">
                        <w:rPr>
                          <w:rFonts w:ascii="Arial" w:hAnsi="Arial" w:cs="Arial"/>
                          <w:color w:val="365F91" w:themeColor="accent1" w:themeShade="BF"/>
                          <w:sz w:val="20"/>
                          <w:szCs w:val="20"/>
                        </w:rPr>
                        <w:t>. These moments are</w:t>
                      </w:r>
                      <w:r w:rsidR="00133252" w:rsidRPr="00884AA3">
                        <w:rPr>
                          <w:rFonts w:ascii="Arial" w:hAnsi="Arial" w:cs="Arial"/>
                          <w:color w:val="365F91" w:themeColor="accent1" w:themeShade="BF"/>
                          <w:sz w:val="20"/>
                          <w:szCs w:val="20"/>
                        </w:rPr>
                        <w:t xml:space="preserve"> seized and the</w:t>
                      </w:r>
                      <w:r w:rsidR="00133252" w:rsidRPr="00884AA3">
                        <w:rPr>
                          <w:rFonts w:ascii="Arial" w:hAnsi="Arial" w:cs="Arial"/>
                          <w:bCs/>
                          <w:color w:val="365F91" w:themeColor="accent1" w:themeShade="BF"/>
                          <w:sz w:val="20"/>
                          <w:szCs w:val="20"/>
                        </w:rPr>
                        <w:t xml:space="preserve"> spontaneity of learning is captured.</w:t>
                      </w:r>
                      <w:r w:rsidR="00133252" w:rsidRPr="00FF5DC2">
                        <w:rPr>
                          <w:rFonts w:ascii="Arial" w:hAnsi="Arial" w:cs="Arial"/>
                          <w:bCs/>
                          <w:color w:val="365F91" w:themeColor="accent1" w:themeShade="BF"/>
                          <w:sz w:val="20"/>
                          <w:szCs w:val="20"/>
                        </w:rPr>
                        <w:t xml:space="preserve"> </w:t>
                      </w:r>
                      <w:r w:rsidR="00133252" w:rsidRPr="00FF5DC2">
                        <w:rPr>
                          <w:rFonts w:ascii="Arial" w:hAnsi="Arial" w:cs="Arial"/>
                          <w:color w:val="365F91"/>
                          <w:sz w:val="20"/>
                          <w:szCs w:val="20"/>
                          <w:bdr w:val="none" w:sz="0" w:space="0" w:color="auto" w:frame="1"/>
                          <w:lang w:val="en-US"/>
                        </w:rPr>
                        <w:t>Oracy is at the heart of each interaction and our expert practitioners carefully model grammatically accurate sentences and ambitious vocabulary.</w:t>
                      </w:r>
                      <w:r w:rsidR="006E4A57" w:rsidRPr="00FF5DC2">
                        <w:rPr>
                          <w:rFonts w:ascii="Arial" w:hAnsi="Arial" w:cs="Arial"/>
                          <w:color w:val="365F91" w:themeColor="accent1" w:themeShade="BF"/>
                          <w:sz w:val="20"/>
                          <w:szCs w:val="20"/>
                        </w:rPr>
                        <w:t>Through these</w:t>
                      </w:r>
                      <w:r w:rsidR="0028526B" w:rsidRPr="00FF5DC2">
                        <w:rPr>
                          <w:rFonts w:ascii="Arial" w:hAnsi="Arial" w:cs="Arial"/>
                          <w:color w:val="365F91" w:themeColor="accent1" w:themeShade="BF"/>
                          <w:sz w:val="20"/>
                          <w:szCs w:val="20"/>
                        </w:rPr>
                        <w:t xml:space="preserve"> quality interactions</w:t>
                      </w:r>
                      <w:r w:rsidR="00FF5DC2">
                        <w:rPr>
                          <w:rFonts w:ascii="Arial" w:hAnsi="Arial" w:cs="Arial"/>
                          <w:color w:val="365F91" w:themeColor="accent1" w:themeShade="BF"/>
                          <w:sz w:val="20"/>
                          <w:szCs w:val="20"/>
                        </w:rPr>
                        <w:t xml:space="preserve"> </w:t>
                      </w:r>
                      <w:r w:rsidR="00D254AA" w:rsidRPr="00FF5DC2">
                        <w:rPr>
                          <w:rFonts w:ascii="Arial" w:hAnsi="Arial" w:cs="Arial"/>
                          <w:color w:val="365F91" w:themeColor="accent1" w:themeShade="BF"/>
                          <w:sz w:val="20"/>
                          <w:szCs w:val="20"/>
                        </w:rPr>
                        <w:t xml:space="preserve">progress </w:t>
                      </w:r>
                      <w:r w:rsidR="00550A7A" w:rsidRPr="00FF5DC2">
                        <w:rPr>
                          <w:rFonts w:ascii="Arial" w:hAnsi="Arial" w:cs="Arial"/>
                          <w:color w:val="365F91" w:themeColor="accent1" w:themeShade="BF"/>
                          <w:sz w:val="20"/>
                          <w:szCs w:val="20"/>
                        </w:rPr>
                        <w:t xml:space="preserve">is </w:t>
                      </w:r>
                      <w:r w:rsidR="0028526B" w:rsidRPr="00FF5DC2">
                        <w:rPr>
                          <w:rFonts w:ascii="Arial" w:hAnsi="Arial" w:cs="Arial"/>
                          <w:color w:val="365F91" w:themeColor="accent1" w:themeShade="BF"/>
                          <w:sz w:val="20"/>
                          <w:szCs w:val="20"/>
                        </w:rPr>
                        <w:t>secured.</w:t>
                      </w:r>
                    </w:p>
                  </w:txbxContent>
                </v:textbox>
                <w10:wrap anchorx="page"/>
              </v:rect>
            </w:pict>
          </mc:Fallback>
        </mc:AlternateContent>
      </w:r>
    </w:p>
    <w:p w:rsidR="00464A48" w:rsidRDefault="00464A48" w:rsidP="00464A48">
      <w:pPr>
        <w:jc w:val="center"/>
      </w:pPr>
    </w:p>
    <w:p w:rsidR="0072695B" w:rsidRPr="00B77E2E" w:rsidRDefault="0072695B" w:rsidP="00B77E2E">
      <w:pPr>
        <w:rPr>
          <w:rFonts w:ascii="Arial" w:hAnsi="Arial" w:cs="Arial"/>
          <w:sz w:val="24"/>
          <w:szCs w:val="24"/>
        </w:rPr>
      </w:pPr>
    </w:p>
    <w:p w:rsidR="00C27C98" w:rsidRDefault="00464A48">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6192" behindDoc="0" locked="0" layoutInCell="1" allowOverlap="1" wp14:anchorId="03F7AE53" wp14:editId="4FE759DA">
                <wp:simplePos x="0" y="0"/>
                <wp:positionH relativeFrom="column">
                  <wp:posOffset>4514850</wp:posOffset>
                </wp:positionH>
                <wp:positionV relativeFrom="paragraph">
                  <wp:posOffset>3991610</wp:posOffset>
                </wp:positionV>
                <wp:extent cx="1781175" cy="1256665"/>
                <wp:effectExtent l="0" t="0" r="28575" b="19685"/>
                <wp:wrapNone/>
                <wp:docPr id="24" name="Rectangle 24"/>
                <wp:cNvGraphicFramePr/>
                <a:graphic xmlns:a="http://schemas.openxmlformats.org/drawingml/2006/main">
                  <a:graphicData uri="http://schemas.microsoft.com/office/word/2010/wordprocessingShape">
                    <wps:wsp>
                      <wps:cNvSpPr/>
                      <wps:spPr>
                        <a:xfrm>
                          <a:off x="0" y="0"/>
                          <a:ext cx="1781175" cy="12566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67A3" w:rsidRDefault="00E467A3" w:rsidP="00464A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7AE53" id="Rectangle 24" o:spid="_x0000_s1031" style="position:absolute;margin-left:355.5pt;margin-top:314.3pt;width:140.25pt;height:9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" fillcolor="white [3212]" strokecolor="white [3212]" strokeweight="2pt">
                <v:textbox>
                  <w:txbxContent>
                    <w:p w:rsidR="00E467A3" w:rsidRDefault="00E467A3" w:rsidP="00464A48">
                      <w:pPr>
                        <w:jc w:val="center"/>
                      </w:pPr>
                    </w:p>
                  </w:txbxContent>
                </v:textbox>
              </v:rect>
            </w:pict>
          </mc:Fallback>
        </mc:AlternateContent>
      </w:r>
    </w:p>
    <w:p w:rsidR="00CB2E4E" w:rsidRDefault="00CB2E4E">
      <w:pPr>
        <w:rPr>
          <w:rFonts w:ascii="Arial" w:hAnsi="Arial" w:cs="Arial"/>
          <w:sz w:val="24"/>
          <w:szCs w:val="24"/>
        </w:rPr>
      </w:pPr>
    </w:p>
    <w:p w:rsidR="00CB2E4E" w:rsidRPr="00D76449" w:rsidRDefault="00EC031B">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B74225D" wp14:editId="31574CB0">
                <wp:simplePos x="0" y="0"/>
                <wp:positionH relativeFrom="margin">
                  <wp:posOffset>-203200</wp:posOffset>
                </wp:positionH>
                <wp:positionV relativeFrom="paragraph">
                  <wp:posOffset>3201670</wp:posOffset>
                </wp:positionV>
                <wp:extent cx="6343015" cy="1532255"/>
                <wp:effectExtent l="0" t="0" r="19685" b="10795"/>
                <wp:wrapNone/>
                <wp:docPr id="26" name="Rectangle 26"/>
                <wp:cNvGraphicFramePr/>
                <a:graphic xmlns:a="http://schemas.openxmlformats.org/drawingml/2006/main">
                  <a:graphicData uri="http://schemas.microsoft.com/office/word/2010/wordprocessingShape">
                    <wps:wsp>
                      <wps:cNvSpPr/>
                      <wps:spPr>
                        <a:xfrm>
                          <a:off x="0" y="0"/>
                          <a:ext cx="6343015" cy="1532255"/>
                        </a:xfrm>
                        <a:prstGeom prst="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7808" w:rsidRPr="000468F9" w:rsidRDefault="00EC031B" w:rsidP="000468F9">
                            <w:pPr>
                              <w:shd w:val="clear" w:color="auto" w:fill="EAF1DD" w:themeFill="accent3" w:themeFillTint="33"/>
                              <w:spacing w:before="120" w:after="120" w:line="240" w:lineRule="auto"/>
                              <w:rPr>
                                <w:rFonts w:ascii="Arial" w:hAnsi="Arial" w:cs="Arial"/>
                                <w:bCs/>
                                <w:color w:val="FF0000"/>
                                <w:sz w:val="20"/>
                                <w:szCs w:val="20"/>
                              </w:rPr>
                            </w:pPr>
                            <w:r>
                              <w:rPr>
                                <w:rFonts w:ascii="Arial" w:hAnsi="Arial" w:cs="Arial"/>
                                <w:bCs/>
                                <w:color w:val="365F91" w:themeColor="accent1" w:themeShade="BF"/>
                                <w:sz w:val="20"/>
                                <w:szCs w:val="20"/>
                              </w:rPr>
                              <w:t xml:space="preserve">Our indoor and outdoor environments are safe yet challenging and offer </w:t>
                            </w:r>
                            <w:r>
                              <w:rPr>
                                <w:rFonts w:ascii="Arial" w:hAnsi="Arial" w:cs="Arial"/>
                                <w:color w:val="365F91" w:themeColor="accent1" w:themeShade="BF"/>
                                <w:sz w:val="20"/>
                                <w:szCs w:val="20"/>
                              </w:rPr>
                              <w:t xml:space="preserve">purposeful play based experiences. </w:t>
                            </w:r>
                            <w:r w:rsidR="00FF5DC2">
                              <w:rPr>
                                <w:rFonts w:ascii="Arial" w:hAnsi="Arial" w:cs="Arial"/>
                                <w:bCs/>
                                <w:color w:val="365F91" w:themeColor="accent1" w:themeShade="BF"/>
                                <w:sz w:val="20"/>
                                <w:szCs w:val="20"/>
                              </w:rPr>
                              <w:t>We offer an</w:t>
                            </w:r>
                            <w:r w:rsidR="00FF5DC2" w:rsidRPr="00CB2E4E">
                              <w:rPr>
                                <w:rFonts w:ascii="Arial" w:hAnsi="Arial" w:cs="Arial"/>
                                <w:bCs/>
                                <w:color w:val="365F91" w:themeColor="accent1" w:themeShade="BF"/>
                                <w:sz w:val="20"/>
                                <w:szCs w:val="20"/>
                              </w:rPr>
                              <w:t xml:space="preserve"> </w:t>
                            </w:r>
                            <w:r w:rsidR="00FF5DC2">
                              <w:rPr>
                                <w:rFonts w:ascii="Arial" w:hAnsi="Arial" w:cs="Arial"/>
                                <w:bCs/>
                                <w:color w:val="365F91" w:themeColor="accent1" w:themeShade="BF"/>
                                <w:sz w:val="20"/>
                                <w:szCs w:val="20"/>
                              </w:rPr>
                              <w:t xml:space="preserve">inclusive </w:t>
                            </w:r>
                            <w:r>
                              <w:rPr>
                                <w:rFonts w:ascii="Arial" w:hAnsi="Arial" w:cs="Arial"/>
                                <w:bCs/>
                                <w:color w:val="365F91" w:themeColor="accent1" w:themeShade="BF"/>
                                <w:sz w:val="20"/>
                                <w:szCs w:val="20"/>
                              </w:rPr>
                              <w:t xml:space="preserve">continuous </w:t>
                            </w:r>
                            <w:r w:rsidR="00FF5DC2">
                              <w:rPr>
                                <w:rFonts w:ascii="Arial" w:hAnsi="Arial" w:cs="Arial"/>
                                <w:bCs/>
                                <w:color w:val="365F91" w:themeColor="accent1" w:themeShade="BF"/>
                                <w:sz w:val="20"/>
                                <w:szCs w:val="20"/>
                              </w:rPr>
                              <w:t>provision</w:t>
                            </w:r>
                            <w:r w:rsidR="009671AF">
                              <w:rPr>
                                <w:rFonts w:ascii="Arial" w:hAnsi="Arial" w:cs="Arial"/>
                                <w:bCs/>
                                <w:color w:val="365F91" w:themeColor="accent1" w:themeShade="BF"/>
                                <w:sz w:val="20"/>
                                <w:szCs w:val="20"/>
                              </w:rPr>
                              <w:t xml:space="preserve"> through which all areas of learning can be accessed</w:t>
                            </w:r>
                            <w:r w:rsidR="00884AA3" w:rsidRPr="00884AA3">
                              <w:rPr>
                                <w:rFonts w:ascii="Arial" w:hAnsi="Arial" w:cs="Arial"/>
                                <w:color w:val="365F91" w:themeColor="accent1" w:themeShade="BF"/>
                                <w:sz w:val="20"/>
                                <w:szCs w:val="20"/>
                              </w:rPr>
                              <w:t xml:space="preserve"> </w:t>
                            </w:r>
                            <w:r w:rsidR="00884AA3">
                              <w:rPr>
                                <w:rFonts w:ascii="Arial" w:hAnsi="Arial" w:cs="Arial"/>
                                <w:color w:val="365F91" w:themeColor="accent1" w:themeShade="BF"/>
                                <w:sz w:val="20"/>
                                <w:szCs w:val="20"/>
                              </w:rPr>
                              <w:t xml:space="preserve">and where </w:t>
                            </w:r>
                            <w:r w:rsidR="00884AA3" w:rsidRPr="004E454C">
                              <w:rPr>
                                <w:rFonts w:ascii="Arial" w:hAnsi="Arial" w:cs="Arial"/>
                                <w:color w:val="365F91" w:themeColor="accent1" w:themeShade="BF"/>
                                <w:sz w:val="20"/>
                                <w:szCs w:val="20"/>
                              </w:rPr>
                              <w:t>children have opportunities to practise personal safety, take risks, revisit</w:t>
                            </w:r>
                            <w:r w:rsidR="00884AA3">
                              <w:rPr>
                                <w:rFonts w:ascii="Arial" w:hAnsi="Arial" w:cs="Arial"/>
                                <w:color w:val="365F91" w:themeColor="accent1" w:themeShade="BF"/>
                                <w:sz w:val="20"/>
                                <w:szCs w:val="20"/>
                              </w:rPr>
                              <w:t xml:space="preserve"> learning</w:t>
                            </w:r>
                            <w:r w:rsidR="00884AA3" w:rsidRPr="004E454C">
                              <w:rPr>
                                <w:rFonts w:ascii="Arial" w:hAnsi="Arial" w:cs="Arial"/>
                                <w:color w:val="365F91" w:themeColor="accent1" w:themeShade="BF"/>
                                <w:sz w:val="20"/>
                                <w:szCs w:val="20"/>
                              </w:rPr>
                              <w:t>, problem solve and make connections through their discoveries.</w:t>
                            </w:r>
                            <w:r w:rsidR="009671AF">
                              <w:rPr>
                                <w:rFonts w:ascii="Arial" w:hAnsi="Arial" w:cs="Arial"/>
                                <w:bCs/>
                                <w:color w:val="365F91" w:themeColor="accent1" w:themeShade="BF"/>
                                <w:sz w:val="20"/>
                                <w:szCs w:val="20"/>
                              </w:rPr>
                              <w:t xml:space="preserve"> It is expertly designed </w:t>
                            </w:r>
                            <w:r w:rsidR="00FF5DC2" w:rsidRPr="00CB2E4E">
                              <w:rPr>
                                <w:rFonts w:ascii="Arial" w:hAnsi="Arial" w:cs="Arial"/>
                                <w:bCs/>
                                <w:color w:val="365F91" w:themeColor="accent1" w:themeShade="BF"/>
                                <w:sz w:val="20"/>
                                <w:szCs w:val="20"/>
                              </w:rPr>
                              <w:t xml:space="preserve">to respond to </w:t>
                            </w:r>
                            <w:r w:rsidR="00FF5DC2">
                              <w:rPr>
                                <w:rFonts w:ascii="Arial" w:hAnsi="Arial" w:cs="Arial"/>
                                <w:bCs/>
                                <w:color w:val="365F91" w:themeColor="accent1" w:themeShade="BF"/>
                                <w:sz w:val="20"/>
                                <w:szCs w:val="20"/>
                              </w:rPr>
                              <w:t>and support</w:t>
                            </w:r>
                            <w:r w:rsidR="00FF5DC2" w:rsidRPr="00CB2E4E">
                              <w:rPr>
                                <w:rFonts w:ascii="Arial" w:hAnsi="Arial" w:cs="Arial"/>
                                <w:bCs/>
                                <w:color w:val="365F91" w:themeColor="accent1" w:themeShade="BF"/>
                                <w:sz w:val="20"/>
                                <w:szCs w:val="20"/>
                              </w:rPr>
                              <w:t xml:space="preserve"> child</w:t>
                            </w:r>
                            <w:r w:rsidR="009671AF">
                              <w:rPr>
                                <w:rFonts w:ascii="Arial" w:hAnsi="Arial" w:cs="Arial"/>
                                <w:bCs/>
                                <w:color w:val="365F91" w:themeColor="accent1" w:themeShade="BF"/>
                                <w:sz w:val="20"/>
                                <w:szCs w:val="20"/>
                              </w:rPr>
                              <w:t xml:space="preserve">ren’s learning needs, styles and interests. </w:t>
                            </w:r>
                            <w:r w:rsidR="00884AA3">
                              <w:rPr>
                                <w:rFonts w:ascii="Arial" w:hAnsi="Arial" w:cs="Arial"/>
                                <w:color w:val="365F91" w:themeColor="accent1" w:themeShade="BF"/>
                                <w:sz w:val="20"/>
                                <w:szCs w:val="20"/>
                              </w:rPr>
                              <w:t>We sec</w:t>
                            </w:r>
                            <w:r w:rsidR="00884AA3" w:rsidRPr="00CB579F">
                              <w:rPr>
                                <w:rFonts w:ascii="Arial" w:hAnsi="Arial" w:cs="Arial"/>
                                <w:bCs/>
                                <w:color w:val="365F91" w:themeColor="accent1" w:themeShade="BF"/>
                                <w:sz w:val="20"/>
                                <w:szCs w:val="20"/>
                              </w:rPr>
                              <w:t>ure high levels of involvement and learning</w:t>
                            </w:r>
                            <w:r w:rsidR="00884AA3">
                              <w:rPr>
                                <w:rFonts w:ascii="Arial" w:hAnsi="Arial" w:cs="Arial"/>
                                <w:bCs/>
                                <w:color w:val="365F91" w:themeColor="accent1" w:themeShade="BF"/>
                                <w:sz w:val="20"/>
                                <w:szCs w:val="20"/>
                              </w:rPr>
                              <w:t xml:space="preserve"> through</w:t>
                            </w:r>
                            <w:r w:rsidR="00884AA3" w:rsidRPr="00CB579F">
                              <w:rPr>
                                <w:rFonts w:ascii="Arial" w:hAnsi="Arial" w:cs="Arial"/>
                                <w:bCs/>
                                <w:color w:val="365F91" w:themeColor="accent1" w:themeShade="BF"/>
                                <w:sz w:val="20"/>
                                <w:szCs w:val="20"/>
                              </w:rPr>
                              <w:t xml:space="preserve"> </w:t>
                            </w:r>
                            <w:r w:rsidR="00884AA3">
                              <w:rPr>
                                <w:rFonts w:ascii="Arial" w:hAnsi="Arial" w:cs="Arial"/>
                                <w:bCs/>
                                <w:color w:val="365F91" w:themeColor="accent1" w:themeShade="BF"/>
                                <w:sz w:val="20"/>
                                <w:szCs w:val="20"/>
                              </w:rPr>
                              <w:t xml:space="preserve">a </w:t>
                            </w:r>
                            <w:r w:rsidR="00884AA3" w:rsidRPr="00CB579F">
                              <w:rPr>
                                <w:rFonts w:ascii="Arial" w:hAnsi="Arial" w:cs="Arial"/>
                                <w:bCs/>
                                <w:color w:val="365F91" w:themeColor="accent1" w:themeShade="BF"/>
                                <w:sz w:val="20"/>
                                <w:szCs w:val="20"/>
                              </w:rPr>
                              <w:t>“</w:t>
                            </w:r>
                            <w:r w:rsidR="00884AA3" w:rsidRPr="004E454C">
                              <w:rPr>
                                <w:rFonts w:ascii="Arial" w:hAnsi="Arial" w:cs="Arial"/>
                                <w:bCs/>
                                <w:color w:val="365F91" w:themeColor="accent1" w:themeShade="BF"/>
                                <w:sz w:val="20"/>
                                <w:szCs w:val="20"/>
                              </w:rPr>
                              <w:t xml:space="preserve">common play behaviour” approach </w:t>
                            </w:r>
                            <w:r w:rsidR="00884AA3">
                              <w:rPr>
                                <w:rFonts w:ascii="Arial" w:hAnsi="Arial" w:cs="Arial"/>
                                <w:bCs/>
                                <w:color w:val="365F91" w:themeColor="accent1" w:themeShade="BF"/>
                                <w:sz w:val="20"/>
                                <w:szCs w:val="20"/>
                              </w:rPr>
                              <w:t>and r</w:t>
                            </w:r>
                            <w:r w:rsidR="009671AF">
                              <w:rPr>
                                <w:rFonts w:ascii="Arial" w:hAnsi="Arial" w:cs="Arial"/>
                                <w:bCs/>
                                <w:color w:val="365F91" w:themeColor="accent1" w:themeShade="BF"/>
                                <w:sz w:val="20"/>
                                <w:szCs w:val="20"/>
                              </w:rPr>
                              <w:t xml:space="preserve">esources are carefully chosen to facilitate implicit and explicit challenge, creative thinking and </w:t>
                            </w:r>
                            <w:r w:rsidR="009671AF" w:rsidRPr="00CB2E4E">
                              <w:rPr>
                                <w:rFonts w:ascii="Arial" w:hAnsi="Arial" w:cs="Arial"/>
                                <w:bCs/>
                                <w:color w:val="365F91" w:themeColor="accent1" w:themeShade="BF"/>
                                <w:sz w:val="20"/>
                                <w:szCs w:val="20"/>
                              </w:rPr>
                              <w:t>cap</w:t>
                            </w:r>
                            <w:r w:rsidR="009671AF">
                              <w:rPr>
                                <w:rFonts w:ascii="Arial" w:hAnsi="Arial" w:cs="Arial"/>
                                <w:bCs/>
                                <w:color w:val="365F91" w:themeColor="accent1" w:themeShade="BF"/>
                                <w:sz w:val="20"/>
                                <w:szCs w:val="20"/>
                              </w:rPr>
                              <w:t>ture children’s inspirations.</w:t>
                            </w:r>
                            <w:r w:rsidR="0038450F">
                              <w:rPr>
                                <w:rFonts w:ascii="Arial" w:hAnsi="Arial" w:cs="Arial"/>
                                <w:bCs/>
                                <w:color w:val="365F91" w:themeColor="accent1" w:themeShade="BF"/>
                                <w:sz w:val="20"/>
                                <w:szCs w:val="20"/>
                              </w:rPr>
                              <w:t xml:space="preserve"> </w:t>
                            </w:r>
                            <w:r w:rsidR="009671AF">
                              <w:rPr>
                                <w:rFonts w:ascii="Arial" w:hAnsi="Arial" w:cs="Arial"/>
                                <w:bCs/>
                                <w:color w:val="365F91" w:themeColor="accent1" w:themeShade="BF"/>
                                <w:sz w:val="20"/>
                                <w:szCs w:val="20"/>
                              </w:rPr>
                              <w:t>They</w:t>
                            </w:r>
                            <w:r>
                              <w:rPr>
                                <w:rFonts w:ascii="Arial" w:hAnsi="Arial" w:cs="Arial"/>
                                <w:color w:val="365F91" w:themeColor="accent1" w:themeShade="BF"/>
                                <w:sz w:val="20"/>
                                <w:szCs w:val="20"/>
                              </w:rPr>
                              <w:t xml:space="preserve"> are easily accessible facilitating independence </w:t>
                            </w:r>
                            <w:r w:rsidR="009671AF">
                              <w:rPr>
                                <w:rFonts w:ascii="Arial" w:hAnsi="Arial" w:cs="Arial"/>
                                <w:color w:val="365F91" w:themeColor="accent1" w:themeShade="BF"/>
                                <w:sz w:val="20"/>
                                <w:szCs w:val="20"/>
                              </w:rPr>
                              <w:t xml:space="preserve">and choice. </w:t>
                            </w:r>
                            <w:r w:rsidR="00EE0CF2" w:rsidRPr="004E454C">
                              <w:rPr>
                                <w:rFonts w:ascii="Arial" w:hAnsi="Arial" w:cs="Arial"/>
                                <w:bCs/>
                                <w:color w:val="365F91" w:themeColor="accent1" w:themeShade="BF"/>
                                <w:sz w:val="20"/>
                                <w:szCs w:val="20"/>
                              </w:rPr>
                              <w:t>C</w:t>
                            </w:r>
                            <w:r w:rsidR="000C6927" w:rsidRPr="004E454C">
                              <w:rPr>
                                <w:rFonts w:ascii="Arial" w:hAnsi="Arial" w:cs="Arial"/>
                                <w:bCs/>
                                <w:color w:val="365F91" w:themeColor="accent1" w:themeShade="BF"/>
                                <w:sz w:val="20"/>
                                <w:szCs w:val="20"/>
                              </w:rPr>
                              <w:t xml:space="preserve">hildren </w:t>
                            </w:r>
                            <w:r w:rsidR="005F7795" w:rsidRPr="004E454C">
                              <w:rPr>
                                <w:rFonts w:ascii="Arial" w:hAnsi="Arial" w:cs="Arial"/>
                                <w:bCs/>
                                <w:color w:val="365F91" w:themeColor="accent1" w:themeShade="BF"/>
                                <w:sz w:val="20"/>
                                <w:szCs w:val="20"/>
                              </w:rPr>
                              <w:t>can become</w:t>
                            </w:r>
                            <w:r w:rsidR="000C6927" w:rsidRPr="004E454C">
                              <w:rPr>
                                <w:rFonts w:ascii="Arial" w:hAnsi="Arial" w:cs="Arial"/>
                                <w:bCs/>
                                <w:color w:val="365F91" w:themeColor="accent1" w:themeShade="BF"/>
                                <w:sz w:val="20"/>
                                <w:szCs w:val="20"/>
                              </w:rPr>
                              <w:t xml:space="preserve"> inquisitive, th</w:t>
                            </w:r>
                            <w:r w:rsidR="00CB579F" w:rsidRPr="004E454C">
                              <w:rPr>
                                <w:rFonts w:ascii="Arial" w:hAnsi="Arial" w:cs="Arial"/>
                                <w:bCs/>
                                <w:color w:val="365F91" w:themeColor="accent1" w:themeShade="BF"/>
                                <w:sz w:val="20"/>
                                <w:szCs w:val="20"/>
                              </w:rPr>
                              <w:t>oughtful lear</w:t>
                            </w:r>
                            <w:r w:rsidR="00EE0CF2" w:rsidRPr="004E454C">
                              <w:rPr>
                                <w:rFonts w:ascii="Arial" w:hAnsi="Arial" w:cs="Arial"/>
                                <w:bCs/>
                                <w:color w:val="365F91" w:themeColor="accent1" w:themeShade="BF"/>
                                <w:sz w:val="20"/>
                                <w:szCs w:val="20"/>
                              </w:rPr>
                              <w:t xml:space="preserve">ners, </w:t>
                            </w:r>
                            <w:r w:rsidR="005C0022" w:rsidRPr="004E454C">
                              <w:rPr>
                                <w:rFonts w:ascii="Arial" w:hAnsi="Arial" w:cs="Arial"/>
                                <w:bCs/>
                                <w:color w:val="365F91" w:themeColor="accent1" w:themeShade="BF"/>
                                <w:sz w:val="20"/>
                                <w:szCs w:val="20"/>
                              </w:rPr>
                              <w:t>be collaborative and independent</w:t>
                            </w:r>
                            <w:r w:rsidR="00550A7A" w:rsidRPr="004E454C">
                              <w:rPr>
                                <w:rFonts w:ascii="Arial" w:hAnsi="Arial" w:cs="Arial"/>
                                <w:bCs/>
                                <w:color w:val="365F91" w:themeColor="accent1" w:themeShade="BF"/>
                                <w:sz w:val="20"/>
                                <w:szCs w:val="20"/>
                              </w:rPr>
                              <w:t xml:space="preserve"> explorers</w:t>
                            </w:r>
                            <w:r w:rsidR="005F7795" w:rsidRPr="004E454C">
                              <w:rPr>
                                <w:rFonts w:ascii="Arial" w:hAnsi="Arial" w:cs="Arial"/>
                                <w:bCs/>
                                <w:color w:val="365F91" w:themeColor="accent1" w:themeShade="BF"/>
                                <w:sz w:val="20"/>
                                <w:szCs w:val="20"/>
                              </w:rPr>
                              <w:t xml:space="preserve"> </w:t>
                            </w:r>
                            <w:r w:rsidR="005C0022" w:rsidRPr="004E454C">
                              <w:rPr>
                                <w:rFonts w:ascii="Arial" w:hAnsi="Arial" w:cs="Arial"/>
                                <w:bCs/>
                                <w:color w:val="365F91" w:themeColor="accent1" w:themeShade="BF"/>
                                <w:sz w:val="20"/>
                                <w:szCs w:val="20"/>
                              </w:rPr>
                              <w:t>f</w:t>
                            </w:r>
                            <w:r w:rsidR="00550A7A" w:rsidRPr="004E454C">
                              <w:rPr>
                                <w:rFonts w:ascii="Arial" w:hAnsi="Arial" w:cs="Arial"/>
                                <w:bCs/>
                                <w:color w:val="365F91" w:themeColor="accent1" w:themeShade="BF"/>
                                <w:sz w:val="20"/>
                                <w:szCs w:val="20"/>
                              </w:rPr>
                              <w:t xml:space="preserve">ree to be </w:t>
                            </w:r>
                            <w:r w:rsidR="00CD5BDC" w:rsidRPr="004E454C">
                              <w:rPr>
                                <w:rFonts w:ascii="Arial" w:hAnsi="Arial" w:cs="Arial"/>
                                <w:bCs/>
                                <w:color w:val="365F91" w:themeColor="accent1" w:themeShade="BF"/>
                                <w:sz w:val="20"/>
                                <w:szCs w:val="20"/>
                              </w:rPr>
                              <w:t xml:space="preserve">absorbed in </w:t>
                            </w:r>
                            <w:r w:rsidR="005C0022" w:rsidRPr="004E454C">
                              <w:rPr>
                                <w:rFonts w:ascii="Arial" w:hAnsi="Arial" w:cs="Arial"/>
                                <w:bCs/>
                                <w:color w:val="365F91" w:themeColor="accent1" w:themeShade="BF"/>
                                <w:sz w:val="20"/>
                                <w:szCs w:val="20"/>
                              </w:rPr>
                              <w:t>their own learning</w:t>
                            </w:r>
                            <w:r w:rsidR="00EE0CF2" w:rsidRPr="004E454C">
                              <w:rPr>
                                <w:rFonts w:ascii="Arial" w:hAnsi="Arial" w:cs="Arial"/>
                                <w:bCs/>
                                <w:color w:val="365F91" w:themeColor="accent1" w:themeShade="BF"/>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4225D" id="Rectangle 26" o:spid="_x0000_s1033" style="position:absolute;margin-left:-16pt;margin-top:252.1pt;width:499.45pt;height:12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" fillcolor="white [3212]" strokecolor="#76923c [2406]" strokeweight="2pt">
                <v:textbox>
                  <w:txbxContent>
                    <w:p w:rsidR="004C7808" w:rsidRPr="000468F9" w:rsidRDefault="00EC031B" w:rsidP="000468F9">
                      <w:pPr>
                        <w:shd w:val="clear" w:color="auto" w:fill="EAF1DD" w:themeFill="accent3" w:themeFillTint="33"/>
                        <w:spacing w:before="120" w:after="120" w:line="240" w:lineRule="auto"/>
                        <w:rPr>
                          <w:rFonts w:ascii="Arial" w:hAnsi="Arial" w:cs="Arial"/>
                          <w:bCs/>
                          <w:color w:val="FF0000"/>
                          <w:sz w:val="20"/>
                          <w:szCs w:val="20"/>
                        </w:rPr>
                      </w:pPr>
                      <w:r>
                        <w:rPr>
                          <w:rFonts w:ascii="Arial" w:hAnsi="Arial" w:cs="Arial"/>
                          <w:bCs/>
                          <w:color w:val="365F91" w:themeColor="accent1" w:themeShade="BF"/>
                          <w:sz w:val="20"/>
                          <w:szCs w:val="20"/>
                        </w:rPr>
                        <w:t xml:space="preserve">Our indoor and outdoor environments are safe yet challenging and offer </w:t>
                      </w:r>
                      <w:r>
                        <w:rPr>
                          <w:rFonts w:ascii="Arial" w:hAnsi="Arial" w:cs="Arial"/>
                          <w:color w:val="365F91" w:themeColor="accent1" w:themeShade="BF"/>
                          <w:sz w:val="20"/>
                          <w:szCs w:val="20"/>
                        </w:rPr>
                        <w:t xml:space="preserve">purposeful play based experiences. </w:t>
                      </w:r>
                      <w:r w:rsidR="00FF5DC2">
                        <w:rPr>
                          <w:rFonts w:ascii="Arial" w:hAnsi="Arial" w:cs="Arial"/>
                          <w:bCs/>
                          <w:color w:val="365F91" w:themeColor="accent1" w:themeShade="BF"/>
                          <w:sz w:val="20"/>
                          <w:szCs w:val="20"/>
                        </w:rPr>
                        <w:t>We offer an</w:t>
                      </w:r>
                      <w:r w:rsidR="00FF5DC2" w:rsidRPr="00CB2E4E">
                        <w:rPr>
                          <w:rFonts w:ascii="Arial" w:hAnsi="Arial" w:cs="Arial"/>
                          <w:bCs/>
                          <w:color w:val="365F91" w:themeColor="accent1" w:themeShade="BF"/>
                          <w:sz w:val="20"/>
                          <w:szCs w:val="20"/>
                        </w:rPr>
                        <w:t xml:space="preserve"> </w:t>
                      </w:r>
                      <w:r w:rsidR="00FF5DC2">
                        <w:rPr>
                          <w:rFonts w:ascii="Arial" w:hAnsi="Arial" w:cs="Arial"/>
                          <w:bCs/>
                          <w:color w:val="365F91" w:themeColor="accent1" w:themeShade="BF"/>
                          <w:sz w:val="20"/>
                          <w:szCs w:val="20"/>
                        </w:rPr>
                        <w:t xml:space="preserve">inclusive </w:t>
                      </w:r>
                      <w:r>
                        <w:rPr>
                          <w:rFonts w:ascii="Arial" w:hAnsi="Arial" w:cs="Arial"/>
                          <w:bCs/>
                          <w:color w:val="365F91" w:themeColor="accent1" w:themeShade="BF"/>
                          <w:sz w:val="20"/>
                          <w:szCs w:val="20"/>
                        </w:rPr>
                        <w:t xml:space="preserve">continuous </w:t>
                      </w:r>
                      <w:r w:rsidR="00FF5DC2">
                        <w:rPr>
                          <w:rFonts w:ascii="Arial" w:hAnsi="Arial" w:cs="Arial"/>
                          <w:bCs/>
                          <w:color w:val="365F91" w:themeColor="accent1" w:themeShade="BF"/>
                          <w:sz w:val="20"/>
                          <w:szCs w:val="20"/>
                        </w:rPr>
                        <w:t>provision</w:t>
                      </w:r>
                      <w:r w:rsidR="009671AF">
                        <w:rPr>
                          <w:rFonts w:ascii="Arial" w:hAnsi="Arial" w:cs="Arial"/>
                          <w:bCs/>
                          <w:color w:val="365F91" w:themeColor="accent1" w:themeShade="BF"/>
                          <w:sz w:val="20"/>
                          <w:szCs w:val="20"/>
                        </w:rPr>
                        <w:t xml:space="preserve"> through which all areas of learning can be accessed</w:t>
                      </w:r>
                      <w:r w:rsidR="00884AA3" w:rsidRPr="00884AA3">
                        <w:rPr>
                          <w:rFonts w:ascii="Arial" w:hAnsi="Arial" w:cs="Arial"/>
                          <w:color w:val="365F91" w:themeColor="accent1" w:themeShade="BF"/>
                          <w:sz w:val="20"/>
                          <w:szCs w:val="20"/>
                        </w:rPr>
                        <w:t xml:space="preserve"> </w:t>
                      </w:r>
                      <w:r w:rsidR="00884AA3">
                        <w:rPr>
                          <w:rFonts w:ascii="Arial" w:hAnsi="Arial" w:cs="Arial"/>
                          <w:color w:val="365F91" w:themeColor="accent1" w:themeShade="BF"/>
                          <w:sz w:val="20"/>
                          <w:szCs w:val="20"/>
                        </w:rPr>
                        <w:t xml:space="preserve">and where </w:t>
                      </w:r>
                      <w:r w:rsidR="00884AA3" w:rsidRPr="004E454C">
                        <w:rPr>
                          <w:rFonts w:ascii="Arial" w:hAnsi="Arial" w:cs="Arial"/>
                          <w:color w:val="365F91" w:themeColor="accent1" w:themeShade="BF"/>
                          <w:sz w:val="20"/>
                          <w:szCs w:val="20"/>
                        </w:rPr>
                        <w:t>children have opportunities to practise personal safety, take risks, revisit</w:t>
                      </w:r>
                      <w:r w:rsidR="00884AA3">
                        <w:rPr>
                          <w:rFonts w:ascii="Arial" w:hAnsi="Arial" w:cs="Arial"/>
                          <w:color w:val="365F91" w:themeColor="accent1" w:themeShade="BF"/>
                          <w:sz w:val="20"/>
                          <w:szCs w:val="20"/>
                        </w:rPr>
                        <w:t xml:space="preserve"> learning</w:t>
                      </w:r>
                      <w:r w:rsidR="00884AA3" w:rsidRPr="004E454C">
                        <w:rPr>
                          <w:rFonts w:ascii="Arial" w:hAnsi="Arial" w:cs="Arial"/>
                          <w:color w:val="365F91" w:themeColor="accent1" w:themeShade="BF"/>
                          <w:sz w:val="20"/>
                          <w:szCs w:val="20"/>
                        </w:rPr>
                        <w:t>, problem solve and make connections through their discoveries.</w:t>
                      </w:r>
                      <w:r w:rsidR="009671AF">
                        <w:rPr>
                          <w:rFonts w:ascii="Arial" w:hAnsi="Arial" w:cs="Arial"/>
                          <w:bCs/>
                          <w:color w:val="365F91" w:themeColor="accent1" w:themeShade="BF"/>
                          <w:sz w:val="20"/>
                          <w:szCs w:val="20"/>
                        </w:rPr>
                        <w:t xml:space="preserve"> It is expertly designed </w:t>
                      </w:r>
                      <w:r w:rsidR="00FF5DC2" w:rsidRPr="00CB2E4E">
                        <w:rPr>
                          <w:rFonts w:ascii="Arial" w:hAnsi="Arial" w:cs="Arial"/>
                          <w:bCs/>
                          <w:color w:val="365F91" w:themeColor="accent1" w:themeShade="BF"/>
                          <w:sz w:val="20"/>
                          <w:szCs w:val="20"/>
                        </w:rPr>
                        <w:t xml:space="preserve">to respond to </w:t>
                      </w:r>
                      <w:r w:rsidR="00FF5DC2">
                        <w:rPr>
                          <w:rFonts w:ascii="Arial" w:hAnsi="Arial" w:cs="Arial"/>
                          <w:bCs/>
                          <w:color w:val="365F91" w:themeColor="accent1" w:themeShade="BF"/>
                          <w:sz w:val="20"/>
                          <w:szCs w:val="20"/>
                        </w:rPr>
                        <w:t>and support</w:t>
                      </w:r>
                      <w:r w:rsidR="00FF5DC2" w:rsidRPr="00CB2E4E">
                        <w:rPr>
                          <w:rFonts w:ascii="Arial" w:hAnsi="Arial" w:cs="Arial"/>
                          <w:bCs/>
                          <w:color w:val="365F91" w:themeColor="accent1" w:themeShade="BF"/>
                          <w:sz w:val="20"/>
                          <w:szCs w:val="20"/>
                        </w:rPr>
                        <w:t xml:space="preserve"> child</w:t>
                      </w:r>
                      <w:r w:rsidR="009671AF">
                        <w:rPr>
                          <w:rFonts w:ascii="Arial" w:hAnsi="Arial" w:cs="Arial"/>
                          <w:bCs/>
                          <w:color w:val="365F91" w:themeColor="accent1" w:themeShade="BF"/>
                          <w:sz w:val="20"/>
                          <w:szCs w:val="20"/>
                        </w:rPr>
                        <w:t xml:space="preserve">ren’s learning needs, styles and interests. </w:t>
                      </w:r>
                      <w:r w:rsidR="00884AA3">
                        <w:rPr>
                          <w:rFonts w:ascii="Arial" w:hAnsi="Arial" w:cs="Arial"/>
                          <w:color w:val="365F91" w:themeColor="accent1" w:themeShade="BF"/>
                          <w:sz w:val="20"/>
                          <w:szCs w:val="20"/>
                        </w:rPr>
                        <w:t>We sec</w:t>
                      </w:r>
                      <w:r w:rsidR="00884AA3" w:rsidRPr="00CB579F">
                        <w:rPr>
                          <w:rFonts w:ascii="Arial" w:hAnsi="Arial" w:cs="Arial"/>
                          <w:bCs/>
                          <w:color w:val="365F91" w:themeColor="accent1" w:themeShade="BF"/>
                          <w:sz w:val="20"/>
                          <w:szCs w:val="20"/>
                        </w:rPr>
                        <w:t>ure high levels of involvement and learning</w:t>
                      </w:r>
                      <w:r w:rsidR="00884AA3">
                        <w:rPr>
                          <w:rFonts w:ascii="Arial" w:hAnsi="Arial" w:cs="Arial"/>
                          <w:bCs/>
                          <w:color w:val="365F91" w:themeColor="accent1" w:themeShade="BF"/>
                          <w:sz w:val="20"/>
                          <w:szCs w:val="20"/>
                        </w:rPr>
                        <w:t xml:space="preserve"> through</w:t>
                      </w:r>
                      <w:r w:rsidR="00884AA3" w:rsidRPr="00CB579F">
                        <w:rPr>
                          <w:rFonts w:ascii="Arial" w:hAnsi="Arial" w:cs="Arial"/>
                          <w:bCs/>
                          <w:color w:val="365F91" w:themeColor="accent1" w:themeShade="BF"/>
                          <w:sz w:val="20"/>
                          <w:szCs w:val="20"/>
                        </w:rPr>
                        <w:t xml:space="preserve"> </w:t>
                      </w:r>
                      <w:r w:rsidR="00884AA3">
                        <w:rPr>
                          <w:rFonts w:ascii="Arial" w:hAnsi="Arial" w:cs="Arial"/>
                          <w:bCs/>
                          <w:color w:val="365F91" w:themeColor="accent1" w:themeShade="BF"/>
                          <w:sz w:val="20"/>
                          <w:szCs w:val="20"/>
                        </w:rPr>
                        <w:t xml:space="preserve">a </w:t>
                      </w:r>
                      <w:r w:rsidR="00884AA3" w:rsidRPr="00CB579F">
                        <w:rPr>
                          <w:rFonts w:ascii="Arial" w:hAnsi="Arial" w:cs="Arial"/>
                          <w:bCs/>
                          <w:color w:val="365F91" w:themeColor="accent1" w:themeShade="BF"/>
                          <w:sz w:val="20"/>
                          <w:szCs w:val="20"/>
                        </w:rPr>
                        <w:t>“</w:t>
                      </w:r>
                      <w:r w:rsidR="00884AA3" w:rsidRPr="004E454C">
                        <w:rPr>
                          <w:rFonts w:ascii="Arial" w:hAnsi="Arial" w:cs="Arial"/>
                          <w:bCs/>
                          <w:color w:val="365F91" w:themeColor="accent1" w:themeShade="BF"/>
                          <w:sz w:val="20"/>
                          <w:szCs w:val="20"/>
                        </w:rPr>
                        <w:t xml:space="preserve">common play behaviour” approach </w:t>
                      </w:r>
                      <w:r w:rsidR="00884AA3">
                        <w:rPr>
                          <w:rFonts w:ascii="Arial" w:hAnsi="Arial" w:cs="Arial"/>
                          <w:bCs/>
                          <w:color w:val="365F91" w:themeColor="accent1" w:themeShade="BF"/>
                          <w:sz w:val="20"/>
                          <w:szCs w:val="20"/>
                        </w:rPr>
                        <w:t>and r</w:t>
                      </w:r>
                      <w:bookmarkStart w:id="1" w:name="_GoBack"/>
                      <w:bookmarkEnd w:id="1"/>
                      <w:r w:rsidR="009671AF">
                        <w:rPr>
                          <w:rFonts w:ascii="Arial" w:hAnsi="Arial" w:cs="Arial"/>
                          <w:bCs/>
                          <w:color w:val="365F91" w:themeColor="accent1" w:themeShade="BF"/>
                          <w:sz w:val="20"/>
                          <w:szCs w:val="20"/>
                        </w:rPr>
                        <w:t xml:space="preserve">esources are carefully chosen to facilitate implicit and explicit challenge, creative thinking and </w:t>
                      </w:r>
                      <w:r w:rsidR="009671AF" w:rsidRPr="00CB2E4E">
                        <w:rPr>
                          <w:rFonts w:ascii="Arial" w:hAnsi="Arial" w:cs="Arial"/>
                          <w:bCs/>
                          <w:color w:val="365F91" w:themeColor="accent1" w:themeShade="BF"/>
                          <w:sz w:val="20"/>
                          <w:szCs w:val="20"/>
                        </w:rPr>
                        <w:t>cap</w:t>
                      </w:r>
                      <w:r w:rsidR="009671AF">
                        <w:rPr>
                          <w:rFonts w:ascii="Arial" w:hAnsi="Arial" w:cs="Arial"/>
                          <w:bCs/>
                          <w:color w:val="365F91" w:themeColor="accent1" w:themeShade="BF"/>
                          <w:sz w:val="20"/>
                          <w:szCs w:val="20"/>
                        </w:rPr>
                        <w:t>ture children’s inspirations.</w:t>
                      </w:r>
                      <w:r w:rsidR="0038450F">
                        <w:rPr>
                          <w:rFonts w:ascii="Arial" w:hAnsi="Arial" w:cs="Arial"/>
                          <w:bCs/>
                          <w:color w:val="365F91" w:themeColor="accent1" w:themeShade="BF"/>
                          <w:sz w:val="20"/>
                          <w:szCs w:val="20"/>
                        </w:rPr>
                        <w:t xml:space="preserve"> </w:t>
                      </w:r>
                      <w:r w:rsidR="009671AF">
                        <w:rPr>
                          <w:rFonts w:ascii="Arial" w:hAnsi="Arial" w:cs="Arial"/>
                          <w:bCs/>
                          <w:color w:val="365F91" w:themeColor="accent1" w:themeShade="BF"/>
                          <w:sz w:val="20"/>
                          <w:szCs w:val="20"/>
                        </w:rPr>
                        <w:t>They</w:t>
                      </w:r>
                      <w:r>
                        <w:rPr>
                          <w:rFonts w:ascii="Arial" w:hAnsi="Arial" w:cs="Arial"/>
                          <w:color w:val="365F91" w:themeColor="accent1" w:themeShade="BF"/>
                          <w:sz w:val="20"/>
                          <w:szCs w:val="20"/>
                        </w:rPr>
                        <w:t xml:space="preserve"> are easily accessible facilitating independence </w:t>
                      </w:r>
                      <w:r w:rsidR="009671AF">
                        <w:rPr>
                          <w:rFonts w:ascii="Arial" w:hAnsi="Arial" w:cs="Arial"/>
                          <w:color w:val="365F91" w:themeColor="accent1" w:themeShade="BF"/>
                          <w:sz w:val="20"/>
                          <w:szCs w:val="20"/>
                        </w:rPr>
                        <w:t xml:space="preserve">and choice. </w:t>
                      </w:r>
                      <w:r w:rsidR="00EE0CF2" w:rsidRPr="004E454C">
                        <w:rPr>
                          <w:rFonts w:ascii="Arial" w:hAnsi="Arial" w:cs="Arial"/>
                          <w:bCs/>
                          <w:color w:val="365F91" w:themeColor="accent1" w:themeShade="BF"/>
                          <w:sz w:val="20"/>
                          <w:szCs w:val="20"/>
                        </w:rPr>
                        <w:t>C</w:t>
                      </w:r>
                      <w:r w:rsidR="000C6927" w:rsidRPr="004E454C">
                        <w:rPr>
                          <w:rFonts w:ascii="Arial" w:hAnsi="Arial" w:cs="Arial"/>
                          <w:bCs/>
                          <w:color w:val="365F91" w:themeColor="accent1" w:themeShade="BF"/>
                          <w:sz w:val="20"/>
                          <w:szCs w:val="20"/>
                        </w:rPr>
                        <w:t xml:space="preserve">hildren </w:t>
                      </w:r>
                      <w:r w:rsidR="005F7795" w:rsidRPr="004E454C">
                        <w:rPr>
                          <w:rFonts w:ascii="Arial" w:hAnsi="Arial" w:cs="Arial"/>
                          <w:bCs/>
                          <w:color w:val="365F91" w:themeColor="accent1" w:themeShade="BF"/>
                          <w:sz w:val="20"/>
                          <w:szCs w:val="20"/>
                        </w:rPr>
                        <w:t>can become</w:t>
                      </w:r>
                      <w:r w:rsidR="000C6927" w:rsidRPr="004E454C">
                        <w:rPr>
                          <w:rFonts w:ascii="Arial" w:hAnsi="Arial" w:cs="Arial"/>
                          <w:bCs/>
                          <w:color w:val="365F91" w:themeColor="accent1" w:themeShade="BF"/>
                          <w:sz w:val="20"/>
                          <w:szCs w:val="20"/>
                        </w:rPr>
                        <w:t xml:space="preserve"> inquisitive, th</w:t>
                      </w:r>
                      <w:r w:rsidR="00CB579F" w:rsidRPr="004E454C">
                        <w:rPr>
                          <w:rFonts w:ascii="Arial" w:hAnsi="Arial" w:cs="Arial"/>
                          <w:bCs/>
                          <w:color w:val="365F91" w:themeColor="accent1" w:themeShade="BF"/>
                          <w:sz w:val="20"/>
                          <w:szCs w:val="20"/>
                        </w:rPr>
                        <w:t>oughtful lear</w:t>
                      </w:r>
                      <w:r w:rsidR="00EE0CF2" w:rsidRPr="004E454C">
                        <w:rPr>
                          <w:rFonts w:ascii="Arial" w:hAnsi="Arial" w:cs="Arial"/>
                          <w:bCs/>
                          <w:color w:val="365F91" w:themeColor="accent1" w:themeShade="BF"/>
                          <w:sz w:val="20"/>
                          <w:szCs w:val="20"/>
                        </w:rPr>
                        <w:t xml:space="preserve">ners, </w:t>
                      </w:r>
                      <w:r w:rsidR="005C0022" w:rsidRPr="004E454C">
                        <w:rPr>
                          <w:rFonts w:ascii="Arial" w:hAnsi="Arial" w:cs="Arial"/>
                          <w:bCs/>
                          <w:color w:val="365F91" w:themeColor="accent1" w:themeShade="BF"/>
                          <w:sz w:val="20"/>
                          <w:szCs w:val="20"/>
                        </w:rPr>
                        <w:t>be collaborative and independent</w:t>
                      </w:r>
                      <w:r w:rsidR="00550A7A" w:rsidRPr="004E454C">
                        <w:rPr>
                          <w:rFonts w:ascii="Arial" w:hAnsi="Arial" w:cs="Arial"/>
                          <w:bCs/>
                          <w:color w:val="365F91" w:themeColor="accent1" w:themeShade="BF"/>
                          <w:sz w:val="20"/>
                          <w:szCs w:val="20"/>
                        </w:rPr>
                        <w:t xml:space="preserve"> explorers</w:t>
                      </w:r>
                      <w:r w:rsidR="005F7795" w:rsidRPr="004E454C">
                        <w:rPr>
                          <w:rFonts w:ascii="Arial" w:hAnsi="Arial" w:cs="Arial"/>
                          <w:bCs/>
                          <w:color w:val="365F91" w:themeColor="accent1" w:themeShade="BF"/>
                          <w:sz w:val="20"/>
                          <w:szCs w:val="20"/>
                        </w:rPr>
                        <w:t xml:space="preserve"> </w:t>
                      </w:r>
                      <w:r w:rsidR="005C0022" w:rsidRPr="004E454C">
                        <w:rPr>
                          <w:rFonts w:ascii="Arial" w:hAnsi="Arial" w:cs="Arial"/>
                          <w:bCs/>
                          <w:color w:val="365F91" w:themeColor="accent1" w:themeShade="BF"/>
                          <w:sz w:val="20"/>
                          <w:szCs w:val="20"/>
                        </w:rPr>
                        <w:t>f</w:t>
                      </w:r>
                      <w:r w:rsidR="00550A7A" w:rsidRPr="004E454C">
                        <w:rPr>
                          <w:rFonts w:ascii="Arial" w:hAnsi="Arial" w:cs="Arial"/>
                          <w:bCs/>
                          <w:color w:val="365F91" w:themeColor="accent1" w:themeShade="BF"/>
                          <w:sz w:val="20"/>
                          <w:szCs w:val="20"/>
                        </w:rPr>
                        <w:t xml:space="preserve">ree to be </w:t>
                      </w:r>
                      <w:r w:rsidR="00CD5BDC" w:rsidRPr="004E454C">
                        <w:rPr>
                          <w:rFonts w:ascii="Arial" w:hAnsi="Arial" w:cs="Arial"/>
                          <w:bCs/>
                          <w:color w:val="365F91" w:themeColor="accent1" w:themeShade="BF"/>
                          <w:sz w:val="20"/>
                          <w:szCs w:val="20"/>
                        </w:rPr>
                        <w:t xml:space="preserve">absorbed in </w:t>
                      </w:r>
                      <w:r w:rsidR="005C0022" w:rsidRPr="004E454C">
                        <w:rPr>
                          <w:rFonts w:ascii="Arial" w:hAnsi="Arial" w:cs="Arial"/>
                          <w:bCs/>
                          <w:color w:val="365F91" w:themeColor="accent1" w:themeShade="BF"/>
                          <w:sz w:val="20"/>
                          <w:szCs w:val="20"/>
                        </w:rPr>
                        <w:t>their own learning</w:t>
                      </w:r>
                      <w:r w:rsidR="00EE0CF2" w:rsidRPr="004E454C">
                        <w:rPr>
                          <w:rFonts w:ascii="Arial" w:hAnsi="Arial" w:cs="Arial"/>
                          <w:bCs/>
                          <w:color w:val="365F91" w:themeColor="accent1" w:themeShade="BF"/>
                          <w:sz w:val="20"/>
                          <w:szCs w:val="20"/>
                        </w:rPr>
                        <w:t xml:space="preserve">. </w:t>
                      </w:r>
                    </w:p>
                  </w:txbxContent>
                </v:textbox>
                <w10:wrap anchorx="margin"/>
              </v:rect>
            </w:pict>
          </mc:Fallback>
        </mc:AlternateContent>
      </w:r>
      <w:r w:rsidR="00101434">
        <w:rPr>
          <w:rFonts w:ascii="Arial" w:hAnsi="Arial" w:cs="Arial"/>
          <w:noProof/>
          <w:sz w:val="24"/>
          <w:szCs w:val="24"/>
          <w:lang w:eastAsia="en-GB"/>
        </w:rPr>
        <mc:AlternateContent>
          <mc:Choice Requires="wps">
            <w:drawing>
              <wp:anchor distT="0" distB="0" distL="114300" distR="114300" simplePos="0" relativeHeight="251654144" behindDoc="0" locked="0" layoutInCell="1" allowOverlap="1" wp14:anchorId="7E393633" wp14:editId="73E14593">
                <wp:simplePos x="0" y="0"/>
                <wp:positionH relativeFrom="column">
                  <wp:posOffset>6321020</wp:posOffset>
                </wp:positionH>
                <wp:positionV relativeFrom="paragraph">
                  <wp:posOffset>1419153</wp:posOffset>
                </wp:positionV>
                <wp:extent cx="3119120" cy="3363028"/>
                <wp:effectExtent l="0" t="0" r="24130" b="27940"/>
                <wp:wrapNone/>
                <wp:docPr id="23" name="Rectangle 23"/>
                <wp:cNvGraphicFramePr/>
                <a:graphic xmlns:a="http://schemas.openxmlformats.org/drawingml/2006/main">
                  <a:graphicData uri="http://schemas.microsoft.com/office/word/2010/wordprocessingShape">
                    <wps:wsp>
                      <wps:cNvSpPr/>
                      <wps:spPr>
                        <a:xfrm>
                          <a:off x="0" y="0"/>
                          <a:ext cx="3119120" cy="3363028"/>
                        </a:xfrm>
                        <a:prstGeom prst="rect">
                          <a:avLst/>
                        </a:prstGeom>
                        <a:ln>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txbx>
                        <w:txbxContent>
                          <w:p w:rsidR="00E740A9" w:rsidRDefault="00E740A9" w:rsidP="000468F9">
                            <w:pPr>
                              <w:shd w:val="clear" w:color="auto" w:fill="EAF1DD" w:themeFill="accent3" w:themeFillTint="33"/>
                              <w:spacing w:after="0" w:line="240" w:lineRule="auto"/>
                              <w:rPr>
                                <w:rFonts w:ascii="Arial" w:hAnsi="Arial" w:cs="Arial"/>
                                <w:color w:val="365F91" w:themeColor="accent1" w:themeShade="BF"/>
                                <w:sz w:val="20"/>
                                <w:szCs w:val="20"/>
                              </w:rPr>
                            </w:pPr>
                          </w:p>
                          <w:p w:rsidR="000468F9" w:rsidRDefault="00BF0B80" w:rsidP="000468F9">
                            <w:pPr>
                              <w:shd w:val="clear" w:color="auto" w:fill="EAF1DD" w:themeFill="accent3" w:themeFillTint="33"/>
                              <w:spacing w:after="0" w:line="240" w:lineRule="auto"/>
                              <w:rPr>
                                <w:rFonts w:ascii="Arial" w:hAnsi="Arial" w:cs="Arial"/>
                                <w:color w:val="365F91" w:themeColor="accent1" w:themeShade="BF"/>
                                <w:sz w:val="20"/>
                                <w:szCs w:val="20"/>
                              </w:rPr>
                            </w:pPr>
                            <w:r w:rsidRPr="009F5394">
                              <w:rPr>
                                <w:rFonts w:ascii="Arial" w:hAnsi="Arial" w:cs="Arial"/>
                                <w:color w:val="365F91" w:themeColor="accent1" w:themeShade="BF"/>
                                <w:sz w:val="20"/>
                                <w:szCs w:val="20"/>
                              </w:rPr>
                              <w:t xml:space="preserve">Our belief that learning is a change in long </w:t>
                            </w:r>
                            <w:r w:rsidR="000468F9">
                              <w:rPr>
                                <w:rFonts w:ascii="Arial" w:hAnsi="Arial" w:cs="Arial"/>
                                <w:color w:val="365F91" w:themeColor="accent1" w:themeShade="BF"/>
                                <w:sz w:val="20"/>
                                <w:szCs w:val="20"/>
                              </w:rPr>
                              <w:t xml:space="preserve">  </w:t>
                            </w:r>
                          </w:p>
                          <w:p w:rsidR="009F5394" w:rsidRPr="00D14D6D" w:rsidRDefault="00BF0B80" w:rsidP="000468F9">
                            <w:pPr>
                              <w:shd w:val="clear" w:color="auto" w:fill="EAF1DD" w:themeFill="accent3" w:themeFillTint="33"/>
                              <w:spacing w:after="0" w:line="240" w:lineRule="auto"/>
                              <w:rPr>
                                <w:rFonts w:ascii="Arial" w:hAnsi="Arial" w:cs="Arial"/>
                                <w:color w:val="365F91" w:themeColor="accent1" w:themeShade="BF"/>
                                <w:sz w:val="20"/>
                                <w:szCs w:val="20"/>
                              </w:rPr>
                            </w:pPr>
                            <w:r w:rsidRPr="009F5394">
                              <w:rPr>
                                <w:rFonts w:ascii="Arial" w:hAnsi="Arial" w:cs="Arial"/>
                                <w:color w:val="365F91" w:themeColor="accent1" w:themeShade="BF"/>
                                <w:sz w:val="20"/>
                                <w:szCs w:val="20"/>
                              </w:rPr>
                              <w:t xml:space="preserve">term memory underpins our approach and the </w:t>
                            </w:r>
                            <w:r w:rsidR="00D14D6D">
                              <w:rPr>
                                <w:rFonts w:ascii="Arial" w:hAnsi="Arial" w:cs="Arial"/>
                                <w:color w:val="365F91" w:themeColor="accent1" w:themeShade="BF"/>
                                <w:sz w:val="20"/>
                                <w:szCs w:val="20"/>
                              </w:rPr>
                              <w:t xml:space="preserve">        </w:t>
                            </w:r>
                            <w:r w:rsidR="000468F9">
                              <w:rPr>
                                <w:rFonts w:ascii="Arial" w:hAnsi="Arial" w:cs="Arial"/>
                                <w:color w:val="365F91" w:themeColor="accent1" w:themeShade="BF"/>
                                <w:sz w:val="20"/>
                                <w:szCs w:val="20"/>
                              </w:rPr>
                              <w:t xml:space="preserve"> </w:t>
                            </w:r>
                            <w:r w:rsidRPr="009F5394">
                              <w:rPr>
                                <w:rFonts w:ascii="Arial" w:hAnsi="Arial" w:cs="Arial"/>
                                <w:color w:val="365F91" w:themeColor="accent1" w:themeShade="BF"/>
                                <w:sz w:val="20"/>
                                <w:szCs w:val="20"/>
                              </w:rPr>
                              <w:t>curriculum is deliv</w:t>
                            </w:r>
                            <w:r w:rsidR="00A07F4F" w:rsidRPr="009F5394">
                              <w:rPr>
                                <w:rFonts w:ascii="Arial" w:hAnsi="Arial" w:cs="Arial"/>
                                <w:color w:val="365F91" w:themeColor="accent1" w:themeShade="BF"/>
                                <w:sz w:val="20"/>
                                <w:szCs w:val="20"/>
                              </w:rPr>
                              <w:t>ered through opportunities for repetition</w:t>
                            </w:r>
                            <w:r w:rsidR="00D14D6D">
                              <w:rPr>
                                <w:rFonts w:ascii="Arial" w:hAnsi="Arial" w:cs="Arial"/>
                                <w:color w:val="365F91" w:themeColor="accent1" w:themeShade="BF"/>
                                <w:sz w:val="20"/>
                                <w:szCs w:val="20"/>
                              </w:rPr>
                              <w:t xml:space="preserve"> allowing</w:t>
                            </w:r>
                            <w:r w:rsidR="000468F9">
                              <w:rPr>
                                <w:rFonts w:ascii="Arial" w:hAnsi="Arial" w:cs="Arial"/>
                                <w:color w:val="365F91" w:themeColor="accent1" w:themeShade="BF"/>
                                <w:sz w:val="20"/>
                                <w:szCs w:val="20"/>
                              </w:rPr>
                              <w:t xml:space="preserve"> </w:t>
                            </w:r>
                            <w:r w:rsidRPr="009F5394">
                              <w:rPr>
                                <w:rFonts w:ascii="Arial" w:hAnsi="Arial" w:cs="Arial"/>
                                <w:color w:val="365F91" w:themeColor="accent1" w:themeShade="BF"/>
                                <w:sz w:val="20"/>
                                <w:szCs w:val="20"/>
                              </w:rPr>
                              <w:t xml:space="preserve">for learning to </w:t>
                            </w:r>
                            <w:r w:rsidR="009F5394" w:rsidRPr="009F5394">
                              <w:rPr>
                                <w:rFonts w:ascii="Arial" w:hAnsi="Arial" w:cs="Arial"/>
                                <w:color w:val="365F91" w:themeColor="accent1" w:themeShade="BF"/>
                                <w:sz w:val="20"/>
                                <w:szCs w:val="20"/>
                              </w:rPr>
                              <w:t>be revisited and progressed</w:t>
                            </w:r>
                            <w:r w:rsidR="00E57155" w:rsidRPr="009F5394">
                              <w:rPr>
                                <w:rFonts w:ascii="Arial" w:hAnsi="Arial" w:cs="Arial"/>
                                <w:color w:val="365F91" w:themeColor="accent1" w:themeShade="BF"/>
                                <w:sz w:val="20"/>
                                <w:szCs w:val="20"/>
                              </w:rPr>
                              <w:t>.</w:t>
                            </w:r>
                            <w:r w:rsidRPr="009F5394">
                              <w:rPr>
                                <w:rFonts w:ascii="Arial" w:hAnsi="Arial" w:cs="Arial"/>
                                <w:color w:val="365F91" w:themeColor="accent1" w:themeShade="BF"/>
                                <w:sz w:val="20"/>
                                <w:szCs w:val="20"/>
                              </w:rPr>
                              <w:t xml:space="preserve"> </w:t>
                            </w:r>
                            <w:r w:rsidR="004B6D1D" w:rsidRPr="009F5394">
                              <w:rPr>
                                <w:rFonts w:ascii="Arial" w:hAnsi="Arial" w:cs="Arial"/>
                                <w:color w:val="365F91" w:themeColor="accent1" w:themeShade="BF"/>
                                <w:sz w:val="20"/>
                                <w:szCs w:val="20"/>
                              </w:rPr>
                              <w:t xml:space="preserve">What our children </w:t>
                            </w:r>
                            <w:r w:rsidR="00A07F4F" w:rsidRPr="009F5394">
                              <w:rPr>
                                <w:rFonts w:ascii="Arial" w:hAnsi="Arial" w:cs="Arial"/>
                                <w:color w:val="365F91" w:themeColor="accent1" w:themeShade="BF"/>
                                <w:sz w:val="20"/>
                                <w:szCs w:val="20"/>
                              </w:rPr>
                              <w:t xml:space="preserve">already </w:t>
                            </w:r>
                            <w:r w:rsidR="004B6D1D" w:rsidRPr="009F5394">
                              <w:rPr>
                                <w:rFonts w:ascii="Arial" w:hAnsi="Arial" w:cs="Arial"/>
                                <w:color w:val="365F91" w:themeColor="accent1" w:themeShade="BF"/>
                                <w:sz w:val="20"/>
                                <w:szCs w:val="20"/>
                              </w:rPr>
                              <w:t>know and can do is t</w:t>
                            </w:r>
                            <w:r w:rsidR="00A07F4F" w:rsidRPr="009F5394">
                              <w:rPr>
                                <w:rFonts w:ascii="Arial" w:hAnsi="Arial" w:cs="Arial"/>
                                <w:color w:val="365F91" w:themeColor="accent1" w:themeShade="BF"/>
                                <w:sz w:val="20"/>
                                <w:szCs w:val="20"/>
                              </w:rPr>
                              <w:t xml:space="preserve">he starting point of learning and our </w:t>
                            </w:r>
                            <w:r w:rsidR="004B6D1D" w:rsidRPr="009F5394">
                              <w:rPr>
                                <w:rFonts w:ascii="Arial" w:hAnsi="Arial" w:cs="Arial"/>
                                <w:color w:val="365F91" w:themeColor="accent1" w:themeShade="BF"/>
                                <w:sz w:val="20"/>
                                <w:szCs w:val="20"/>
                              </w:rPr>
                              <w:t xml:space="preserve">curriculum drivers of diversity, opportunities and environments are chosen to build </w:t>
                            </w:r>
                            <w:r w:rsidR="00A07F4F" w:rsidRPr="009F5394">
                              <w:rPr>
                                <w:rFonts w:ascii="Arial" w:hAnsi="Arial" w:cs="Arial"/>
                                <w:color w:val="365F91" w:themeColor="accent1" w:themeShade="BF"/>
                                <w:sz w:val="20"/>
                                <w:szCs w:val="20"/>
                              </w:rPr>
                              <w:t>on and broaden their knowledge and experiences.</w:t>
                            </w:r>
                            <w:r w:rsidR="004B6D1D" w:rsidRPr="009F5394">
                              <w:rPr>
                                <w:rFonts w:ascii="Arial" w:hAnsi="Arial" w:cs="Arial"/>
                                <w:color w:val="365F91" w:themeColor="accent1" w:themeShade="BF"/>
                                <w:sz w:val="20"/>
                                <w:szCs w:val="20"/>
                              </w:rPr>
                              <w:t xml:space="preserve"> </w:t>
                            </w:r>
                            <w:r w:rsidR="000468F9" w:rsidRPr="000468F9">
                              <w:rPr>
                                <w:rFonts w:ascii="Arial" w:hAnsi="Arial" w:cs="Arial"/>
                                <w:color w:val="365F91" w:themeColor="accent1" w:themeShade="BF"/>
                                <w:sz w:val="20"/>
                                <w:szCs w:val="20"/>
                              </w:rPr>
                              <w:t>Learning is delivered through Quality First Teaching, an expert balance of adult directed and child initiated learning alongside opportunities for sustained play based learning through our Continuous Provision</w:t>
                            </w:r>
                            <w:r w:rsidR="000468F9">
                              <w:rPr>
                                <w:rFonts w:ascii="Arial" w:hAnsi="Arial" w:cs="Arial"/>
                                <w:color w:val="365F91" w:themeColor="accent1" w:themeShade="BF"/>
                                <w:sz w:val="20"/>
                                <w:szCs w:val="20"/>
                              </w:rPr>
                              <w:t xml:space="preserve">. </w:t>
                            </w:r>
                            <w:r w:rsidR="009F5394" w:rsidRPr="009F5394">
                              <w:rPr>
                                <w:rFonts w:ascii="Arial" w:hAnsi="Arial" w:cs="Arial"/>
                                <w:color w:val="365F91" w:themeColor="accent1" w:themeShade="BF"/>
                                <w:sz w:val="20"/>
                                <w:szCs w:val="20"/>
                              </w:rPr>
                              <w:t xml:space="preserve">The role of the adult is pivotal as through </w:t>
                            </w:r>
                            <w:r w:rsidR="000468F9">
                              <w:rPr>
                                <w:rFonts w:ascii="Arial" w:hAnsi="Arial" w:cs="Arial"/>
                                <w:color w:val="365F91" w:themeColor="accent1" w:themeShade="BF"/>
                                <w:sz w:val="20"/>
                                <w:szCs w:val="20"/>
                              </w:rPr>
                              <w:t xml:space="preserve">their </w:t>
                            </w:r>
                            <w:r w:rsidR="009F5394" w:rsidRPr="009F5394">
                              <w:rPr>
                                <w:rFonts w:ascii="Arial" w:hAnsi="Arial" w:cs="Arial"/>
                                <w:color w:val="365F91"/>
                                <w:sz w:val="20"/>
                                <w:szCs w:val="20"/>
                                <w:bdr w:val="none" w:sz="0" w:space="0" w:color="auto" w:frame="1"/>
                                <w:lang w:val="en-US"/>
                              </w:rPr>
                              <w:t xml:space="preserve">interactions they </w:t>
                            </w:r>
                            <w:r w:rsidR="00A07F4F" w:rsidRPr="009F5394">
                              <w:rPr>
                                <w:rFonts w:ascii="Arial" w:hAnsi="Arial" w:cs="Arial"/>
                                <w:color w:val="365F91"/>
                                <w:sz w:val="20"/>
                                <w:szCs w:val="20"/>
                                <w:bdr w:val="none" w:sz="0" w:space="0" w:color="auto" w:frame="1"/>
                                <w:lang w:val="en-US"/>
                              </w:rPr>
                              <w:t>skillfully deliver same day interventions</w:t>
                            </w:r>
                            <w:r w:rsidR="009F5394" w:rsidRPr="009F5394">
                              <w:rPr>
                                <w:rFonts w:ascii="Arial" w:hAnsi="Arial" w:cs="Arial"/>
                                <w:color w:val="365F91"/>
                                <w:sz w:val="20"/>
                                <w:szCs w:val="20"/>
                                <w:bdr w:val="none" w:sz="0" w:space="0" w:color="auto" w:frame="1"/>
                                <w:lang w:val="en-US"/>
                              </w:rPr>
                              <w:t xml:space="preserve"> and create opportunities</w:t>
                            </w:r>
                            <w:r w:rsidR="00A07F4F" w:rsidRPr="009F5394">
                              <w:rPr>
                                <w:rFonts w:ascii="Arial" w:hAnsi="Arial" w:cs="Arial"/>
                                <w:color w:val="365F91"/>
                                <w:sz w:val="20"/>
                                <w:szCs w:val="20"/>
                                <w:bdr w:val="none" w:sz="0" w:space="0" w:color="auto" w:frame="1"/>
                                <w:lang w:val="en-US"/>
                              </w:rPr>
                              <w:t xml:space="preserve"> </w:t>
                            </w:r>
                            <w:r w:rsidR="009F5394" w:rsidRPr="009F5394">
                              <w:rPr>
                                <w:rFonts w:ascii="Arial" w:hAnsi="Arial" w:cs="Arial"/>
                                <w:color w:val="365F91"/>
                                <w:sz w:val="20"/>
                                <w:szCs w:val="20"/>
                                <w:bdr w:val="none" w:sz="0" w:space="0" w:color="auto" w:frame="1"/>
                                <w:lang w:val="en-US"/>
                              </w:rPr>
                              <w:t>to strengthen and deepen learning and understanding.</w:t>
                            </w:r>
                            <w:r w:rsidR="00101434">
                              <w:rPr>
                                <w:rFonts w:ascii="Arial" w:hAnsi="Arial" w:cs="Arial"/>
                                <w:color w:val="365F91"/>
                                <w:sz w:val="20"/>
                                <w:szCs w:val="20"/>
                                <w:bdr w:val="none" w:sz="0" w:space="0" w:color="auto" w:frame="1"/>
                                <w:lang w:val="en-US"/>
                              </w:rPr>
                              <w:t xml:space="preserve"> Targeted interventions are delivered in response to assessment information so that gaps in learning can be diminished.</w:t>
                            </w:r>
                            <w:r w:rsidR="009F5394" w:rsidRPr="009F5394">
                              <w:rPr>
                                <w:rFonts w:ascii="Arial" w:hAnsi="Arial" w:cs="Arial"/>
                                <w:color w:val="365F91"/>
                                <w:sz w:val="20"/>
                                <w:szCs w:val="20"/>
                                <w:bdr w:val="none" w:sz="0" w:space="0" w:color="auto" w:frame="1"/>
                                <w:lang w:val="en-US"/>
                              </w:rPr>
                              <w:t xml:space="preserve"> </w:t>
                            </w:r>
                            <w:r w:rsidR="00A07F4F" w:rsidRPr="009F5394">
                              <w:rPr>
                                <w:rFonts w:ascii="Arial" w:hAnsi="Arial" w:cs="Arial"/>
                                <w:color w:val="365F91"/>
                                <w:sz w:val="20"/>
                                <w:szCs w:val="20"/>
                                <w:bdr w:val="none" w:sz="0" w:space="0" w:color="auto" w:frame="1"/>
                                <w:lang w:val="en-US"/>
                              </w:rPr>
                              <w:t xml:space="preserve">Through this our children experience the journey </w:t>
                            </w:r>
                            <w:r w:rsidR="009F5394" w:rsidRPr="009F5394">
                              <w:rPr>
                                <w:rFonts w:ascii="Arial" w:hAnsi="Arial" w:cs="Arial"/>
                                <w:color w:val="365F91"/>
                                <w:sz w:val="20"/>
                                <w:szCs w:val="20"/>
                                <w:bdr w:val="none" w:sz="0" w:space="0" w:color="auto" w:frame="1"/>
                                <w:lang w:val="en-US"/>
                              </w:rPr>
                              <w:t>of moving from novice to expert.</w:t>
                            </w:r>
                            <w:r w:rsidR="009F5394" w:rsidRPr="009F5394">
                              <w:rPr>
                                <w:rFonts w:ascii="Arial" w:eastAsia="Times New Roman" w:hAnsi="Arial" w:cs="Arial"/>
                                <w:color w:val="333333"/>
                                <w:sz w:val="28"/>
                                <w:szCs w:val="28"/>
                                <w:lang w:eastAsia="en-GB"/>
                              </w:rPr>
                              <w:t xml:space="preserve"> </w:t>
                            </w:r>
                          </w:p>
                          <w:p w:rsidR="00E467A3" w:rsidRPr="009F5394" w:rsidRDefault="00E467A3" w:rsidP="00FF5DC2">
                            <w:pPr>
                              <w:shd w:val="clear" w:color="auto" w:fill="EAF1DD" w:themeFill="accent3" w:themeFillTint="33"/>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93633" id="Rectangle 23" o:spid="_x0000_s1033" style="position:absolute;margin-left:497.7pt;margin-top:111.75pt;width:245.6pt;height:2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" fillcolor="white [3201]" strokecolor="#76923c [2406]" strokeweight="2pt">
                <v:textbox>
                  <w:txbxContent>
                    <w:p w:rsidR="00E740A9" w:rsidRDefault="00E740A9" w:rsidP="000468F9">
                      <w:pPr>
                        <w:shd w:val="clear" w:color="auto" w:fill="EAF1DD" w:themeFill="accent3" w:themeFillTint="33"/>
                        <w:spacing w:after="0" w:line="240" w:lineRule="auto"/>
                        <w:rPr>
                          <w:rFonts w:ascii="Arial" w:hAnsi="Arial" w:cs="Arial"/>
                          <w:color w:val="365F91" w:themeColor="accent1" w:themeShade="BF"/>
                          <w:sz w:val="20"/>
                          <w:szCs w:val="20"/>
                        </w:rPr>
                      </w:pPr>
                    </w:p>
                    <w:p w:rsidR="000468F9" w:rsidRDefault="00BF0B80" w:rsidP="000468F9">
                      <w:pPr>
                        <w:shd w:val="clear" w:color="auto" w:fill="EAF1DD" w:themeFill="accent3" w:themeFillTint="33"/>
                        <w:spacing w:after="0" w:line="240" w:lineRule="auto"/>
                        <w:rPr>
                          <w:rFonts w:ascii="Arial" w:hAnsi="Arial" w:cs="Arial"/>
                          <w:color w:val="365F91" w:themeColor="accent1" w:themeShade="BF"/>
                          <w:sz w:val="20"/>
                          <w:szCs w:val="20"/>
                        </w:rPr>
                      </w:pPr>
                      <w:r w:rsidRPr="009F5394">
                        <w:rPr>
                          <w:rFonts w:ascii="Arial" w:hAnsi="Arial" w:cs="Arial"/>
                          <w:color w:val="365F91" w:themeColor="accent1" w:themeShade="BF"/>
                          <w:sz w:val="20"/>
                          <w:szCs w:val="20"/>
                        </w:rPr>
                        <w:t xml:space="preserve">Our belief that learning is a change in long </w:t>
                      </w:r>
                      <w:r w:rsidR="000468F9">
                        <w:rPr>
                          <w:rFonts w:ascii="Arial" w:hAnsi="Arial" w:cs="Arial"/>
                          <w:color w:val="365F91" w:themeColor="accent1" w:themeShade="BF"/>
                          <w:sz w:val="20"/>
                          <w:szCs w:val="20"/>
                        </w:rPr>
                        <w:t xml:space="preserve">  </w:t>
                      </w:r>
                    </w:p>
                    <w:p w:rsidR="009F5394" w:rsidRPr="00D14D6D" w:rsidRDefault="00BF0B80" w:rsidP="000468F9">
                      <w:pPr>
                        <w:shd w:val="clear" w:color="auto" w:fill="EAF1DD" w:themeFill="accent3" w:themeFillTint="33"/>
                        <w:spacing w:after="0" w:line="240" w:lineRule="auto"/>
                        <w:rPr>
                          <w:rFonts w:ascii="Arial" w:hAnsi="Arial" w:cs="Arial"/>
                          <w:color w:val="365F91" w:themeColor="accent1" w:themeShade="BF"/>
                          <w:sz w:val="20"/>
                          <w:szCs w:val="20"/>
                        </w:rPr>
                      </w:pPr>
                      <w:r w:rsidRPr="009F5394">
                        <w:rPr>
                          <w:rFonts w:ascii="Arial" w:hAnsi="Arial" w:cs="Arial"/>
                          <w:color w:val="365F91" w:themeColor="accent1" w:themeShade="BF"/>
                          <w:sz w:val="20"/>
                          <w:szCs w:val="20"/>
                        </w:rPr>
                        <w:t xml:space="preserve">term memory underpins our approach and the </w:t>
                      </w:r>
                      <w:r w:rsidR="00D14D6D">
                        <w:rPr>
                          <w:rFonts w:ascii="Arial" w:hAnsi="Arial" w:cs="Arial"/>
                          <w:color w:val="365F91" w:themeColor="accent1" w:themeShade="BF"/>
                          <w:sz w:val="20"/>
                          <w:szCs w:val="20"/>
                        </w:rPr>
                        <w:t xml:space="preserve">        </w:t>
                      </w:r>
                      <w:r w:rsidR="000468F9">
                        <w:rPr>
                          <w:rFonts w:ascii="Arial" w:hAnsi="Arial" w:cs="Arial"/>
                          <w:color w:val="365F91" w:themeColor="accent1" w:themeShade="BF"/>
                          <w:sz w:val="20"/>
                          <w:szCs w:val="20"/>
                        </w:rPr>
                        <w:t xml:space="preserve"> </w:t>
                      </w:r>
                      <w:r w:rsidRPr="009F5394">
                        <w:rPr>
                          <w:rFonts w:ascii="Arial" w:hAnsi="Arial" w:cs="Arial"/>
                          <w:color w:val="365F91" w:themeColor="accent1" w:themeShade="BF"/>
                          <w:sz w:val="20"/>
                          <w:szCs w:val="20"/>
                        </w:rPr>
                        <w:t>curriculum is deliv</w:t>
                      </w:r>
                      <w:r w:rsidR="00A07F4F" w:rsidRPr="009F5394">
                        <w:rPr>
                          <w:rFonts w:ascii="Arial" w:hAnsi="Arial" w:cs="Arial"/>
                          <w:color w:val="365F91" w:themeColor="accent1" w:themeShade="BF"/>
                          <w:sz w:val="20"/>
                          <w:szCs w:val="20"/>
                        </w:rPr>
                        <w:t>ered through opportunities for repetition</w:t>
                      </w:r>
                      <w:r w:rsidR="00D14D6D">
                        <w:rPr>
                          <w:rFonts w:ascii="Arial" w:hAnsi="Arial" w:cs="Arial"/>
                          <w:color w:val="365F91" w:themeColor="accent1" w:themeShade="BF"/>
                          <w:sz w:val="20"/>
                          <w:szCs w:val="20"/>
                        </w:rPr>
                        <w:t xml:space="preserve"> allowing</w:t>
                      </w:r>
                      <w:r w:rsidR="000468F9">
                        <w:rPr>
                          <w:rFonts w:ascii="Arial" w:hAnsi="Arial" w:cs="Arial"/>
                          <w:color w:val="365F91" w:themeColor="accent1" w:themeShade="BF"/>
                          <w:sz w:val="20"/>
                          <w:szCs w:val="20"/>
                        </w:rPr>
                        <w:t xml:space="preserve"> </w:t>
                      </w:r>
                      <w:r w:rsidRPr="009F5394">
                        <w:rPr>
                          <w:rFonts w:ascii="Arial" w:hAnsi="Arial" w:cs="Arial"/>
                          <w:color w:val="365F91" w:themeColor="accent1" w:themeShade="BF"/>
                          <w:sz w:val="20"/>
                          <w:szCs w:val="20"/>
                        </w:rPr>
                        <w:t xml:space="preserve">for learning to </w:t>
                      </w:r>
                      <w:r w:rsidR="009F5394" w:rsidRPr="009F5394">
                        <w:rPr>
                          <w:rFonts w:ascii="Arial" w:hAnsi="Arial" w:cs="Arial"/>
                          <w:color w:val="365F91" w:themeColor="accent1" w:themeShade="BF"/>
                          <w:sz w:val="20"/>
                          <w:szCs w:val="20"/>
                        </w:rPr>
                        <w:t>be revisited and progressed</w:t>
                      </w:r>
                      <w:r w:rsidR="00E57155" w:rsidRPr="009F5394">
                        <w:rPr>
                          <w:rFonts w:ascii="Arial" w:hAnsi="Arial" w:cs="Arial"/>
                          <w:color w:val="365F91" w:themeColor="accent1" w:themeShade="BF"/>
                          <w:sz w:val="20"/>
                          <w:szCs w:val="20"/>
                        </w:rPr>
                        <w:t>.</w:t>
                      </w:r>
                      <w:r w:rsidRPr="009F5394">
                        <w:rPr>
                          <w:rFonts w:ascii="Arial" w:hAnsi="Arial" w:cs="Arial"/>
                          <w:color w:val="365F91" w:themeColor="accent1" w:themeShade="BF"/>
                          <w:sz w:val="20"/>
                          <w:szCs w:val="20"/>
                        </w:rPr>
                        <w:t xml:space="preserve"> </w:t>
                      </w:r>
                      <w:r w:rsidR="004B6D1D" w:rsidRPr="009F5394">
                        <w:rPr>
                          <w:rFonts w:ascii="Arial" w:hAnsi="Arial" w:cs="Arial"/>
                          <w:color w:val="365F91" w:themeColor="accent1" w:themeShade="BF"/>
                          <w:sz w:val="20"/>
                          <w:szCs w:val="20"/>
                        </w:rPr>
                        <w:t xml:space="preserve">What our children </w:t>
                      </w:r>
                      <w:r w:rsidR="00A07F4F" w:rsidRPr="009F5394">
                        <w:rPr>
                          <w:rFonts w:ascii="Arial" w:hAnsi="Arial" w:cs="Arial"/>
                          <w:color w:val="365F91" w:themeColor="accent1" w:themeShade="BF"/>
                          <w:sz w:val="20"/>
                          <w:szCs w:val="20"/>
                        </w:rPr>
                        <w:t xml:space="preserve">already </w:t>
                      </w:r>
                      <w:r w:rsidR="004B6D1D" w:rsidRPr="009F5394">
                        <w:rPr>
                          <w:rFonts w:ascii="Arial" w:hAnsi="Arial" w:cs="Arial"/>
                          <w:color w:val="365F91" w:themeColor="accent1" w:themeShade="BF"/>
                          <w:sz w:val="20"/>
                          <w:szCs w:val="20"/>
                        </w:rPr>
                        <w:t>know and can do is t</w:t>
                      </w:r>
                      <w:r w:rsidR="00A07F4F" w:rsidRPr="009F5394">
                        <w:rPr>
                          <w:rFonts w:ascii="Arial" w:hAnsi="Arial" w:cs="Arial"/>
                          <w:color w:val="365F91" w:themeColor="accent1" w:themeShade="BF"/>
                          <w:sz w:val="20"/>
                          <w:szCs w:val="20"/>
                        </w:rPr>
                        <w:t xml:space="preserve">he starting point of learning and our </w:t>
                      </w:r>
                      <w:r w:rsidR="004B6D1D" w:rsidRPr="009F5394">
                        <w:rPr>
                          <w:rFonts w:ascii="Arial" w:hAnsi="Arial" w:cs="Arial"/>
                          <w:color w:val="365F91" w:themeColor="accent1" w:themeShade="BF"/>
                          <w:sz w:val="20"/>
                          <w:szCs w:val="20"/>
                        </w:rPr>
                        <w:t xml:space="preserve">curriculum drivers of diversity, opportunities and environments are chosen to build </w:t>
                      </w:r>
                      <w:r w:rsidR="00A07F4F" w:rsidRPr="009F5394">
                        <w:rPr>
                          <w:rFonts w:ascii="Arial" w:hAnsi="Arial" w:cs="Arial"/>
                          <w:color w:val="365F91" w:themeColor="accent1" w:themeShade="BF"/>
                          <w:sz w:val="20"/>
                          <w:szCs w:val="20"/>
                        </w:rPr>
                        <w:t>on and broaden their knowledge and experiences.</w:t>
                      </w:r>
                      <w:r w:rsidR="004B6D1D" w:rsidRPr="009F5394">
                        <w:rPr>
                          <w:rFonts w:ascii="Arial" w:hAnsi="Arial" w:cs="Arial"/>
                          <w:color w:val="365F91" w:themeColor="accent1" w:themeShade="BF"/>
                          <w:sz w:val="20"/>
                          <w:szCs w:val="20"/>
                        </w:rPr>
                        <w:t xml:space="preserve"> </w:t>
                      </w:r>
                      <w:r w:rsidR="000468F9" w:rsidRPr="000468F9">
                        <w:rPr>
                          <w:rFonts w:ascii="Arial" w:hAnsi="Arial" w:cs="Arial"/>
                          <w:color w:val="365F91" w:themeColor="accent1" w:themeShade="BF"/>
                          <w:sz w:val="20"/>
                          <w:szCs w:val="20"/>
                        </w:rPr>
                        <w:t>Learning is delivered through Quality First Teaching, an expert balance of adult directed and child initiated learning alongside opportunities for sustained play based learning through our Continuous Provision</w:t>
                      </w:r>
                      <w:r w:rsidR="000468F9">
                        <w:rPr>
                          <w:rFonts w:ascii="Arial" w:hAnsi="Arial" w:cs="Arial"/>
                          <w:color w:val="365F91" w:themeColor="accent1" w:themeShade="BF"/>
                          <w:sz w:val="20"/>
                          <w:szCs w:val="20"/>
                        </w:rPr>
                        <w:t xml:space="preserve">. </w:t>
                      </w:r>
                      <w:r w:rsidR="009F5394" w:rsidRPr="009F5394">
                        <w:rPr>
                          <w:rFonts w:ascii="Arial" w:hAnsi="Arial" w:cs="Arial"/>
                          <w:color w:val="365F91" w:themeColor="accent1" w:themeShade="BF"/>
                          <w:sz w:val="20"/>
                          <w:szCs w:val="20"/>
                        </w:rPr>
                        <w:t xml:space="preserve">The role of the adult is pivotal as through </w:t>
                      </w:r>
                      <w:r w:rsidR="000468F9">
                        <w:rPr>
                          <w:rFonts w:ascii="Arial" w:hAnsi="Arial" w:cs="Arial"/>
                          <w:color w:val="365F91" w:themeColor="accent1" w:themeShade="BF"/>
                          <w:sz w:val="20"/>
                          <w:szCs w:val="20"/>
                        </w:rPr>
                        <w:t xml:space="preserve">their </w:t>
                      </w:r>
                      <w:r w:rsidR="009F5394" w:rsidRPr="009F5394">
                        <w:rPr>
                          <w:rFonts w:ascii="Arial" w:hAnsi="Arial" w:cs="Arial"/>
                          <w:color w:val="365F91"/>
                          <w:sz w:val="20"/>
                          <w:szCs w:val="20"/>
                          <w:bdr w:val="none" w:sz="0" w:space="0" w:color="auto" w:frame="1"/>
                          <w:lang w:val="en-US"/>
                        </w:rPr>
                        <w:t xml:space="preserve">interactions they </w:t>
                      </w:r>
                      <w:r w:rsidR="00A07F4F" w:rsidRPr="009F5394">
                        <w:rPr>
                          <w:rFonts w:ascii="Arial" w:hAnsi="Arial" w:cs="Arial"/>
                          <w:color w:val="365F91"/>
                          <w:sz w:val="20"/>
                          <w:szCs w:val="20"/>
                          <w:bdr w:val="none" w:sz="0" w:space="0" w:color="auto" w:frame="1"/>
                          <w:lang w:val="en-US"/>
                        </w:rPr>
                        <w:t>skillfully deliver same day interventions</w:t>
                      </w:r>
                      <w:r w:rsidR="009F5394" w:rsidRPr="009F5394">
                        <w:rPr>
                          <w:rFonts w:ascii="Arial" w:hAnsi="Arial" w:cs="Arial"/>
                          <w:color w:val="365F91"/>
                          <w:sz w:val="20"/>
                          <w:szCs w:val="20"/>
                          <w:bdr w:val="none" w:sz="0" w:space="0" w:color="auto" w:frame="1"/>
                          <w:lang w:val="en-US"/>
                        </w:rPr>
                        <w:t xml:space="preserve"> and create opportunities</w:t>
                      </w:r>
                      <w:r w:rsidR="00A07F4F" w:rsidRPr="009F5394">
                        <w:rPr>
                          <w:rFonts w:ascii="Arial" w:hAnsi="Arial" w:cs="Arial"/>
                          <w:color w:val="365F91"/>
                          <w:sz w:val="20"/>
                          <w:szCs w:val="20"/>
                          <w:bdr w:val="none" w:sz="0" w:space="0" w:color="auto" w:frame="1"/>
                          <w:lang w:val="en-US"/>
                        </w:rPr>
                        <w:t xml:space="preserve"> </w:t>
                      </w:r>
                      <w:r w:rsidR="009F5394" w:rsidRPr="009F5394">
                        <w:rPr>
                          <w:rFonts w:ascii="Arial" w:hAnsi="Arial" w:cs="Arial"/>
                          <w:color w:val="365F91"/>
                          <w:sz w:val="20"/>
                          <w:szCs w:val="20"/>
                          <w:bdr w:val="none" w:sz="0" w:space="0" w:color="auto" w:frame="1"/>
                          <w:lang w:val="en-US"/>
                        </w:rPr>
                        <w:t>to strengthen and deepen learning and understanding.</w:t>
                      </w:r>
                      <w:r w:rsidR="00101434">
                        <w:rPr>
                          <w:rFonts w:ascii="Arial" w:hAnsi="Arial" w:cs="Arial"/>
                          <w:color w:val="365F91"/>
                          <w:sz w:val="20"/>
                          <w:szCs w:val="20"/>
                          <w:bdr w:val="none" w:sz="0" w:space="0" w:color="auto" w:frame="1"/>
                          <w:lang w:val="en-US"/>
                        </w:rPr>
                        <w:t xml:space="preserve"> Targeted interventions are delivered in response to assessment information so that gaps in learning can be diminished.</w:t>
                      </w:r>
                      <w:r w:rsidR="009F5394" w:rsidRPr="009F5394">
                        <w:rPr>
                          <w:rFonts w:ascii="Arial" w:hAnsi="Arial" w:cs="Arial"/>
                          <w:color w:val="365F91"/>
                          <w:sz w:val="20"/>
                          <w:szCs w:val="20"/>
                          <w:bdr w:val="none" w:sz="0" w:space="0" w:color="auto" w:frame="1"/>
                          <w:lang w:val="en-US"/>
                        </w:rPr>
                        <w:t xml:space="preserve"> </w:t>
                      </w:r>
                      <w:r w:rsidR="00A07F4F" w:rsidRPr="009F5394">
                        <w:rPr>
                          <w:rFonts w:ascii="Arial" w:hAnsi="Arial" w:cs="Arial"/>
                          <w:color w:val="365F91"/>
                          <w:sz w:val="20"/>
                          <w:szCs w:val="20"/>
                          <w:bdr w:val="none" w:sz="0" w:space="0" w:color="auto" w:frame="1"/>
                          <w:lang w:val="en-US"/>
                        </w:rPr>
                        <w:t xml:space="preserve">Through this our children experience the journey </w:t>
                      </w:r>
                      <w:r w:rsidR="009F5394" w:rsidRPr="009F5394">
                        <w:rPr>
                          <w:rFonts w:ascii="Arial" w:hAnsi="Arial" w:cs="Arial"/>
                          <w:color w:val="365F91"/>
                          <w:sz w:val="20"/>
                          <w:szCs w:val="20"/>
                          <w:bdr w:val="none" w:sz="0" w:space="0" w:color="auto" w:frame="1"/>
                          <w:lang w:val="en-US"/>
                        </w:rPr>
                        <w:t>of moving from novice to expert.</w:t>
                      </w:r>
                      <w:r w:rsidR="009F5394" w:rsidRPr="009F5394">
                        <w:rPr>
                          <w:rFonts w:ascii="Arial" w:eastAsia="Times New Roman" w:hAnsi="Arial" w:cs="Arial"/>
                          <w:color w:val="333333"/>
                          <w:sz w:val="28"/>
                          <w:szCs w:val="28"/>
                          <w:lang w:eastAsia="en-GB"/>
                        </w:rPr>
                        <w:t xml:space="preserve"> </w:t>
                      </w:r>
                    </w:p>
                    <w:p w:rsidR="00E467A3" w:rsidRPr="009F5394" w:rsidRDefault="00E467A3" w:rsidP="00FF5DC2">
                      <w:pPr>
                        <w:shd w:val="clear" w:color="auto" w:fill="EAF1DD" w:themeFill="accent3" w:themeFillTint="33"/>
                        <w:rPr>
                          <w:rFonts w:ascii="Arial" w:hAnsi="Arial" w:cs="Arial"/>
                          <w:sz w:val="20"/>
                          <w:szCs w:val="20"/>
                        </w:rPr>
                      </w:pPr>
                    </w:p>
                  </w:txbxContent>
                </v:textbox>
              </v:rect>
            </w:pict>
          </mc:Fallback>
        </mc:AlternateContent>
      </w:r>
      <w:r w:rsidR="00101434">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simplePos x="0" y="0"/>
                <wp:positionH relativeFrom="column">
                  <wp:posOffset>222885</wp:posOffset>
                </wp:positionH>
                <wp:positionV relativeFrom="paragraph">
                  <wp:posOffset>581087</wp:posOffset>
                </wp:positionV>
                <wp:extent cx="1627378" cy="301752"/>
                <wp:effectExtent l="57150" t="38100" r="68580" b="98425"/>
                <wp:wrapNone/>
                <wp:docPr id="1" name="Rectangle 1"/>
                <wp:cNvGraphicFramePr/>
                <a:graphic xmlns:a="http://schemas.openxmlformats.org/drawingml/2006/main">
                  <a:graphicData uri="http://schemas.microsoft.com/office/word/2010/wordprocessingShape">
                    <wps:wsp>
                      <wps:cNvSpPr/>
                      <wps:spPr>
                        <a:xfrm>
                          <a:off x="0" y="0"/>
                          <a:ext cx="1627378" cy="301752"/>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7705D" w:rsidRDefault="00FF5DC2" w:rsidP="0097705D">
                            <w:pPr>
                              <w:jc w:val="center"/>
                            </w:pPr>
                            <w:r>
                              <w:t>Unique Child</w:t>
                            </w:r>
                            <w:r w:rsidR="0097705D">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4" style="position:absolute;margin-left:17.55pt;margin-top:45.75pt;width:128.15pt;height:2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" fillcolor="#bfb1d0 [1623]" strokecolor="#795d9b [3047]">
                <v:fill color2="#ece7f1 [503]" rotate="t" angle="180" colors="0 #c9b5e8;22938f #d9cbee;1 #f0eaf9" focus="100%" type="gradient"/>
                <v:shadow on="t" color="black" opacity="24903f" origin=",.5" offset="0,.55556mm"/>
                <v:textbox>
                  <w:txbxContent>
                    <w:p w:rsidR="0097705D" w:rsidRDefault="00FF5DC2" w:rsidP="0097705D">
                      <w:pPr>
                        <w:jc w:val="center"/>
                      </w:pPr>
                      <w:r>
                        <w:t>Unique Child</w:t>
                      </w:r>
                      <w:r w:rsidR="0097705D">
                        <w:t xml:space="preserve"> </w:t>
                      </w:r>
                    </w:p>
                  </w:txbxContent>
                </v:textbox>
              </v:rect>
            </w:pict>
          </mc:Fallback>
        </mc:AlternateContent>
      </w:r>
      <w:r w:rsidR="00101434">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39505BC5" wp14:editId="5ADD6B8F">
                <wp:simplePos x="0" y="0"/>
                <wp:positionH relativeFrom="column">
                  <wp:posOffset>-592016</wp:posOffset>
                </wp:positionH>
                <wp:positionV relativeFrom="paragraph">
                  <wp:posOffset>809490</wp:posOffset>
                </wp:positionV>
                <wp:extent cx="3322749" cy="2251075"/>
                <wp:effectExtent l="0" t="0" r="11430" b="15875"/>
                <wp:wrapNone/>
                <wp:docPr id="27" name="Rectangle 27"/>
                <wp:cNvGraphicFramePr/>
                <a:graphic xmlns:a="http://schemas.openxmlformats.org/drawingml/2006/main">
                  <a:graphicData uri="http://schemas.microsoft.com/office/word/2010/wordprocessingShape">
                    <wps:wsp>
                      <wps:cNvSpPr/>
                      <wps:spPr>
                        <a:xfrm>
                          <a:off x="0" y="0"/>
                          <a:ext cx="3322749" cy="2251075"/>
                        </a:xfrm>
                        <a:prstGeom prst="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67A3" w:rsidRPr="00E740A9" w:rsidRDefault="000468F9" w:rsidP="00E740A9">
                            <w:pPr>
                              <w:pStyle w:val="NormalWeb"/>
                              <w:shd w:val="clear" w:color="auto" w:fill="EAF1DD" w:themeFill="accent3" w:themeFillTint="33"/>
                              <w:spacing w:before="0" w:beforeAutospacing="0" w:after="0" w:afterAutospacing="0"/>
                              <w:textAlignment w:val="baseline"/>
                              <w:rPr>
                                <w:rFonts w:ascii="Segoe UI" w:hAnsi="Segoe UI" w:cs="Segoe UI"/>
                                <w:sz w:val="16"/>
                                <w:szCs w:val="21"/>
                              </w:rPr>
                            </w:pPr>
                            <w:r w:rsidRPr="00D14D6D">
                              <w:rPr>
                                <w:rFonts w:ascii="Arial" w:hAnsi="Arial" w:cs="Arial"/>
                                <w:bCs/>
                                <w:color w:val="365F91" w:themeColor="accent1" w:themeShade="BF"/>
                                <w:sz w:val="20"/>
                                <w:szCs w:val="20"/>
                              </w:rPr>
                              <w:t>We acknowledge that children are individuals first, each presenting a unique profile of abilities, interests and experiences. Our inclusive ethos values, respects and celebrates the uniqueness of every child and our t</w:t>
                            </w:r>
                            <w:r w:rsidRPr="00D14D6D">
                              <w:rPr>
                                <w:rFonts w:ascii="Arial" w:hAnsi="Arial" w:cs="Arial"/>
                                <w:color w:val="365F91" w:themeColor="accent1" w:themeShade="BF"/>
                                <w:sz w:val="20"/>
                                <w:szCs w:val="20"/>
                              </w:rPr>
                              <w:t>eaching and learning facilitates the development of the whole child. Informed by observations, our highly reflective practitioners are ready to respond appropriately, refining teaching to cater for all learning styles and needs</w:t>
                            </w:r>
                            <w:r w:rsidR="00E740A9">
                              <w:rPr>
                                <w:rFonts w:ascii="Arial" w:hAnsi="Arial" w:cs="Arial"/>
                                <w:color w:val="365F91" w:themeColor="accent1" w:themeShade="BF"/>
                                <w:sz w:val="20"/>
                                <w:szCs w:val="20"/>
                              </w:rPr>
                              <w:t xml:space="preserve">. Children’s </w:t>
                            </w:r>
                            <w:r w:rsidR="00E740A9" w:rsidRPr="00E740A9">
                              <w:rPr>
                                <w:rFonts w:ascii="Arial" w:hAnsi="Arial" w:cs="Arial"/>
                                <w:color w:val="365F91" w:themeColor="accent1" w:themeShade="BF"/>
                                <w:sz w:val="20"/>
                                <w:szCs w:val="20"/>
                              </w:rPr>
                              <w:t xml:space="preserve">interests are used to promote engagement and create a safe, familiar space from which </w:t>
                            </w:r>
                            <w:r w:rsidR="00E740A9">
                              <w:rPr>
                                <w:rFonts w:ascii="Arial" w:hAnsi="Arial" w:cs="Arial"/>
                                <w:color w:val="365F91" w:themeColor="accent1" w:themeShade="BF"/>
                                <w:sz w:val="20"/>
                                <w:szCs w:val="20"/>
                              </w:rPr>
                              <w:t>they can explore and f</w:t>
                            </w:r>
                            <w:r w:rsidR="00E740A9" w:rsidRPr="00E740A9">
                              <w:rPr>
                                <w:rFonts w:ascii="Arial" w:hAnsi="Arial" w:cs="Arial"/>
                                <w:color w:val="365F91" w:themeColor="accent1" w:themeShade="BF"/>
                                <w:sz w:val="20"/>
                                <w:szCs w:val="20"/>
                              </w:rPr>
                              <w:t>rom this place of security w</w:t>
                            </w:r>
                            <w:r w:rsidR="00E740A9">
                              <w:rPr>
                                <w:rFonts w:ascii="Arial" w:hAnsi="Arial" w:cs="Arial"/>
                                <w:color w:val="365F91" w:themeColor="accent1" w:themeShade="BF"/>
                                <w:sz w:val="20"/>
                                <w:szCs w:val="20"/>
                              </w:rPr>
                              <w:t>e broaden children’s knowledge and experiences</w:t>
                            </w:r>
                            <w:r w:rsidR="004E454C" w:rsidRPr="004E454C">
                              <w:rPr>
                                <w:rFonts w:ascii="Arial" w:hAnsi="Arial" w:cs="Arial"/>
                                <w:bCs/>
                                <w:color w:val="365F91" w:themeColor="accent1" w:themeShade="BF"/>
                                <w:sz w:val="20"/>
                                <w:szCs w:val="20"/>
                              </w:rPr>
                              <w:t xml:space="preserve"> </w:t>
                            </w:r>
                            <w:r w:rsidR="004E454C">
                              <w:rPr>
                                <w:rFonts w:ascii="Arial" w:hAnsi="Arial" w:cs="Arial"/>
                                <w:bCs/>
                                <w:color w:val="365F91" w:themeColor="accent1" w:themeShade="BF"/>
                                <w:sz w:val="20"/>
                                <w:szCs w:val="20"/>
                              </w:rPr>
                              <w:t>to ignite curiosity</w:t>
                            </w:r>
                            <w:r w:rsidR="00E740A9">
                              <w:rPr>
                                <w:rFonts w:ascii="Arial" w:hAnsi="Arial" w:cs="Arial"/>
                                <w:color w:val="365F91" w:themeColor="accent1" w:themeShade="BF"/>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05BC5" id="Rectangle 27" o:spid="_x0000_s1035" style="position:absolute;margin-left:-46.6pt;margin-top:63.75pt;width:261.65pt;height:1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" fillcolor="white [3212]" strokecolor="#76923c [2406]" strokeweight="2pt">
                <v:textbox>
                  <w:txbxContent>
                    <w:p w:rsidR="00E467A3" w:rsidRPr="00E740A9" w:rsidRDefault="000468F9" w:rsidP="00E740A9">
                      <w:pPr>
                        <w:pStyle w:val="NormalWeb"/>
                        <w:shd w:val="clear" w:color="auto" w:fill="EAF1DD" w:themeFill="accent3" w:themeFillTint="33"/>
                        <w:spacing w:before="0" w:beforeAutospacing="0" w:after="0" w:afterAutospacing="0"/>
                        <w:textAlignment w:val="baseline"/>
                        <w:rPr>
                          <w:rFonts w:ascii="Segoe UI" w:hAnsi="Segoe UI" w:cs="Segoe UI"/>
                          <w:sz w:val="16"/>
                          <w:szCs w:val="21"/>
                        </w:rPr>
                      </w:pPr>
                      <w:r w:rsidRPr="00D14D6D">
                        <w:rPr>
                          <w:rFonts w:ascii="Arial" w:hAnsi="Arial" w:cs="Arial"/>
                          <w:bCs/>
                          <w:color w:val="365F91" w:themeColor="accent1" w:themeShade="BF"/>
                          <w:sz w:val="20"/>
                          <w:szCs w:val="20"/>
                        </w:rPr>
                        <w:t>We acknowledge that children are individuals first, each presenting a unique profile of abilities, interests and experiences. Our inclusive ethos values, respects and celebrates the uniqueness of every child and our t</w:t>
                      </w:r>
                      <w:r w:rsidRPr="00D14D6D">
                        <w:rPr>
                          <w:rFonts w:ascii="Arial" w:hAnsi="Arial" w:cs="Arial"/>
                          <w:color w:val="365F91" w:themeColor="accent1" w:themeShade="BF"/>
                          <w:sz w:val="20"/>
                          <w:szCs w:val="20"/>
                        </w:rPr>
                        <w:t>eaching and learning facilitates the development of the whole child. Informed by observations, our highly reflective practitioners are ready to respond appropriately, refining teaching to cater for all learning styles and needs</w:t>
                      </w:r>
                      <w:r w:rsidR="00E740A9">
                        <w:rPr>
                          <w:rFonts w:ascii="Arial" w:hAnsi="Arial" w:cs="Arial"/>
                          <w:color w:val="365F91" w:themeColor="accent1" w:themeShade="BF"/>
                          <w:sz w:val="20"/>
                          <w:szCs w:val="20"/>
                        </w:rPr>
                        <w:t xml:space="preserve">. Children’s </w:t>
                      </w:r>
                      <w:r w:rsidR="00E740A9" w:rsidRPr="00E740A9">
                        <w:rPr>
                          <w:rFonts w:ascii="Arial" w:hAnsi="Arial" w:cs="Arial"/>
                          <w:color w:val="365F91" w:themeColor="accent1" w:themeShade="BF"/>
                          <w:sz w:val="20"/>
                          <w:szCs w:val="20"/>
                        </w:rPr>
                        <w:t xml:space="preserve">interests are used to promote engagement and create a safe, familiar space from which </w:t>
                      </w:r>
                      <w:r w:rsidR="00E740A9">
                        <w:rPr>
                          <w:rFonts w:ascii="Arial" w:hAnsi="Arial" w:cs="Arial"/>
                          <w:color w:val="365F91" w:themeColor="accent1" w:themeShade="BF"/>
                          <w:sz w:val="20"/>
                          <w:szCs w:val="20"/>
                        </w:rPr>
                        <w:t>they can explore and f</w:t>
                      </w:r>
                      <w:r w:rsidR="00E740A9" w:rsidRPr="00E740A9">
                        <w:rPr>
                          <w:rFonts w:ascii="Arial" w:hAnsi="Arial" w:cs="Arial"/>
                          <w:color w:val="365F91" w:themeColor="accent1" w:themeShade="BF"/>
                          <w:sz w:val="20"/>
                          <w:szCs w:val="20"/>
                        </w:rPr>
                        <w:t>rom this place of security w</w:t>
                      </w:r>
                      <w:r w:rsidR="00E740A9">
                        <w:rPr>
                          <w:rFonts w:ascii="Arial" w:hAnsi="Arial" w:cs="Arial"/>
                          <w:color w:val="365F91" w:themeColor="accent1" w:themeShade="BF"/>
                          <w:sz w:val="20"/>
                          <w:szCs w:val="20"/>
                        </w:rPr>
                        <w:t>e broaden children’s knowledge and experiences</w:t>
                      </w:r>
                      <w:r w:rsidR="004E454C" w:rsidRPr="004E454C">
                        <w:rPr>
                          <w:rFonts w:ascii="Arial" w:hAnsi="Arial" w:cs="Arial"/>
                          <w:bCs/>
                          <w:color w:val="365F91" w:themeColor="accent1" w:themeShade="BF"/>
                          <w:sz w:val="20"/>
                          <w:szCs w:val="20"/>
                        </w:rPr>
                        <w:t xml:space="preserve"> </w:t>
                      </w:r>
                      <w:r w:rsidR="004E454C">
                        <w:rPr>
                          <w:rFonts w:ascii="Arial" w:hAnsi="Arial" w:cs="Arial"/>
                          <w:bCs/>
                          <w:color w:val="365F91" w:themeColor="accent1" w:themeShade="BF"/>
                          <w:sz w:val="20"/>
                          <w:szCs w:val="20"/>
                        </w:rPr>
                        <w:t>to ignite curiosity</w:t>
                      </w:r>
                      <w:r w:rsidR="00E740A9">
                        <w:rPr>
                          <w:rFonts w:ascii="Arial" w:hAnsi="Arial" w:cs="Arial"/>
                          <w:color w:val="365F91" w:themeColor="accent1" w:themeShade="BF"/>
                          <w:sz w:val="20"/>
                          <w:szCs w:val="20"/>
                        </w:rPr>
                        <w:t xml:space="preserve">. </w:t>
                      </w:r>
                    </w:p>
                  </w:txbxContent>
                </v:textbox>
              </v:rect>
            </w:pict>
          </mc:Fallback>
        </mc:AlternateContent>
      </w:r>
      <w:r w:rsidR="00101434">
        <w:rPr>
          <w:rFonts w:ascii="Arial" w:hAnsi="Arial" w:cs="Arial"/>
          <w:noProof/>
          <w:sz w:val="24"/>
          <w:szCs w:val="24"/>
          <w:lang w:eastAsia="en-GB"/>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218879</wp:posOffset>
                </wp:positionV>
                <wp:extent cx="2261235" cy="1963453"/>
                <wp:effectExtent l="57150" t="38100" r="81915" b="93980"/>
                <wp:wrapNone/>
                <wp:docPr id="21" name="Rectangle 21"/>
                <wp:cNvGraphicFramePr/>
                <a:graphic xmlns:a="http://schemas.openxmlformats.org/drawingml/2006/main">
                  <a:graphicData uri="http://schemas.microsoft.com/office/word/2010/wordprocessingShape">
                    <wps:wsp>
                      <wps:cNvSpPr/>
                      <wps:spPr>
                        <a:xfrm>
                          <a:off x="0" y="0"/>
                          <a:ext cx="2261235" cy="1963453"/>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FF5DC2" w:rsidRPr="00FF5DC2" w:rsidRDefault="00FF5DC2" w:rsidP="00FF5DC2">
                            <w:pPr>
                              <w:shd w:val="clear" w:color="auto" w:fill="EAF1DD" w:themeFill="accent3" w:themeFillTint="33"/>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DC2">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Early Years Foundation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6" style="position:absolute;margin-left:0;margin-top:17.25pt;width:178.05pt;height:154.6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" fillcolor="#bfb1d0 [1623]" strokecolor="#795d9b [3047]">
                <v:fill color2="#ece7f1 [503]" rotate="t" angle="180" colors="0 #c9b5e8;22938f #d9cbee;1 #f0eaf9" focus="100%" type="gradient"/>
                <v:shadow on="t" color="black" opacity="24903f" origin=",.5" offset="0,.55556mm"/>
                <v:textbox>
                  <w:txbxContent>
                    <w:p w:rsidR="00FF5DC2" w:rsidRPr="00FF5DC2" w:rsidRDefault="00FF5DC2" w:rsidP="00FF5DC2">
                      <w:pPr>
                        <w:shd w:val="clear" w:color="auto" w:fill="EAF1DD" w:themeFill="accent3" w:themeFillTint="33"/>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DC2">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Early Years Foundation Stage</w:t>
                      </w:r>
                    </w:p>
                  </w:txbxContent>
                </v:textbox>
                <w10:wrap anchorx="margin"/>
              </v:rect>
            </w:pict>
          </mc:Fallback>
        </mc:AlternateContent>
      </w:r>
      <w:r w:rsidR="00101434">
        <w:rPr>
          <w:rFonts w:ascii="Arial" w:hAnsi="Arial" w:cs="Arial"/>
          <w:noProof/>
          <w:sz w:val="24"/>
          <w:szCs w:val="24"/>
          <w:lang w:eastAsia="en-GB"/>
        </w:rPr>
        <mc:AlternateContent>
          <mc:Choice Requires="wps">
            <w:drawing>
              <wp:anchor distT="0" distB="0" distL="114300" distR="114300" simplePos="0" relativeHeight="251695104" behindDoc="0" locked="0" layoutInCell="1" allowOverlap="1" wp14:anchorId="2941863B" wp14:editId="51C74499">
                <wp:simplePos x="0" y="0"/>
                <wp:positionH relativeFrom="column">
                  <wp:posOffset>2834220</wp:posOffset>
                </wp:positionH>
                <wp:positionV relativeFrom="paragraph">
                  <wp:posOffset>2947912</wp:posOffset>
                </wp:positionV>
                <wp:extent cx="1696212" cy="278892"/>
                <wp:effectExtent l="57150" t="38100" r="75565" b="102235"/>
                <wp:wrapNone/>
                <wp:docPr id="8" name="Rectangle 8"/>
                <wp:cNvGraphicFramePr/>
                <a:graphic xmlns:a="http://schemas.openxmlformats.org/drawingml/2006/main">
                  <a:graphicData uri="http://schemas.microsoft.com/office/word/2010/wordprocessingShape">
                    <wps:wsp>
                      <wps:cNvSpPr/>
                      <wps:spPr>
                        <a:xfrm>
                          <a:off x="0" y="0"/>
                          <a:ext cx="1696212" cy="278892"/>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97705D" w:rsidRDefault="00FF5DC2" w:rsidP="0097705D">
                            <w:pPr>
                              <w:jc w:val="center"/>
                            </w:pPr>
                            <w:r>
                              <w:t xml:space="preserve">Enabling Environments </w:t>
                            </w:r>
                            <w:r w:rsidR="0097705D">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41863B" id="Rectangle 8" o:spid="_x0000_s1038" style="position:absolute;margin-left:223.15pt;margin-top:232.1pt;width:133.55pt;height:21.9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" fillcolor="#c9b5e8" strokecolor="#7d60a0">
                <v:fill color2="#f0eaf9" rotate="t" angle="180" colors="0 #c9b5e8;22938f #d9cbee;1 #f0eaf9" focus="100%" type="gradient"/>
                <v:shadow on="t" color="black" opacity="24903f" origin=",.5" offset="0,.55556mm"/>
                <v:textbox>
                  <w:txbxContent>
                    <w:p w:rsidR="0097705D" w:rsidRDefault="00FF5DC2" w:rsidP="0097705D">
                      <w:pPr>
                        <w:jc w:val="center"/>
                      </w:pPr>
                      <w:r>
                        <w:t xml:space="preserve">Enabling Environments </w:t>
                      </w:r>
                      <w:r w:rsidR="0097705D">
                        <w:t xml:space="preserve"> </w:t>
                      </w:r>
                    </w:p>
                  </w:txbxContent>
                </v:textbox>
              </v:rect>
            </w:pict>
          </mc:Fallback>
        </mc:AlternateContent>
      </w:r>
      <w:r w:rsidR="00101434">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simplePos x="0" y="0"/>
                <wp:positionH relativeFrom="margin">
                  <wp:align>right</wp:align>
                </wp:positionH>
                <wp:positionV relativeFrom="paragraph">
                  <wp:posOffset>1207955</wp:posOffset>
                </wp:positionV>
                <wp:extent cx="1646555" cy="355941"/>
                <wp:effectExtent l="57150" t="38100" r="67945" b="101600"/>
                <wp:wrapNone/>
                <wp:docPr id="6" name="Rectangle 6"/>
                <wp:cNvGraphicFramePr/>
                <a:graphic xmlns:a="http://schemas.openxmlformats.org/drawingml/2006/main">
                  <a:graphicData uri="http://schemas.microsoft.com/office/word/2010/wordprocessingShape">
                    <wps:wsp>
                      <wps:cNvSpPr/>
                      <wps:spPr>
                        <a:xfrm>
                          <a:off x="0" y="0"/>
                          <a:ext cx="1646555" cy="355941"/>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97705D" w:rsidRDefault="0097705D" w:rsidP="0097705D">
                            <w:pPr>
                              <w:jc w:val="center"/>
                            </w:pPr>
                            <w:r>
                              <w:t xml:space="preserve">Teaching key skills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9" style="position:absolute;margin-left:78.45pt;margin-top:95.1pt;width:129.65pt;height:28.0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" fillcolor="#bfb1d0 [1623]" strokecolor="#795d9b [3047]">
                <v:fill color2="#ece7f1 [503]" rotate="t" angle="180" colors="0 #c9b5e8;22938f #d9cbee;1 #f0eaf9" focus="100%" type="gradient"/>
                <v:shadow on="t" color="black" opacity="24903f" origin=",.5" offset="0,.55556mm"/>
                <v:textbox>
                  <w:txbxContent>
                    <w:p w:rsidR="0097705D" w:rsidRDefault="0097705D" w:rsidP="0097705D">
                      <w:pPr>
                        <w:jc w:val="center"/>
                      </w:pPr>
                      <w:r>
                        <w:t xml:space="preserve">Teaching key skills </w:t>
                      </w:r>
                    </w:p>
                  </w:txbxContent>
                </v:textbox>
                <w10:wrap anchorx="margin"/>
              </v:rect>
            </w:pict>
          </mc:Fallback>
        </mc:AlternateContent>
      </w:r>
    </w:p>
    <w:sectPr w:rsidR="00CB2E4E" w:rsidRPr="00D76449" w:rsidSect="00464A4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848" w:rsidRDefault="00775848" w:rsidP="002E6946">
      <w:pPr>
        <w:spacing w:after="0" w:line="240" w:lineRule="auto"/>
      </w:pPr>
      <w:r>
        <w:separator/>
      </w:r>
    </w:p>
  </w:endnote>
  <w:endnote w:type="continuationSeparator" w:id="0">
    <w:p w:rsidR="00775848" w:rsidRDefault="00775848" w:rsidP="002E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848" w:rsidRDefault="00775848" w:rsidP="002E6946">
      <w:pPr>
        <w:spacing w:after="0" w:line="240" w:lineRule="auto"/>
      </w:pPr>
      <w:r>
        <w:separator/>
      </w:r>
    </w:p>
  </w:footnote>
  <w:footnote w:type="continuationSeparator" w:id="0">
    <w:p w:rsidR="00775848" w:rsidRDefault="00775848" w:rsidP="002E69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87837"/>
    <w:multiLevelType w:val="hybridMultilevel"/>
    <w:tmpl w:val="4044EFAC"/>
    <w:lvl w:ilvl="0" w:tplc="2E54D8C8">
      <w:start w:val="1"/>
      <w:numFmt w:val="bullet"/>
      <w:lvlText w:val=""/>
      <w:lvlJc w:val="left"/>
      <w:pPr>
        <w:tabs>
          <w:tab w:val="num" w:pos="720"/>
        </w:tabs>
        <w:ind w:left="720" w:hanging="360"/>
      </w:pPr>
      <w:rPr>
        <w:rFonts w:ascii="Wingdings 2" w:hAnsi="Wingdings 2" w:hint="default"/>
      </w:rPr>
    </w:lvl>
    <w:lvl w:ilvl="1" w:tplc="FF5AAB86" w:tentative="1">
      <w:start w:val="1"/>
      <w:numFmt w:val="bullet"/>
      <w:lvlText w:val=""/>
      <w:lvlJc w:val="left"/>
      <w:pPr>
        <w:tabs>
          <w:tab w:val="num" w:pos="1440"/>
        </w:tabs>
        <w:ind w:left="1440" w:hanging="360"/>
      </w:pPr>
      <w:rPr>
        <w:rFonts w:ascii="Wingdings 2" w:hAnsi="Wingdings 2" w:hint="default"/>
      </w:rPr>
    </w:lvl>
    <w:lvl w:ilvl="2" w:tplc="B842653C" w:tentative="1">
      <w:start w:val="1"/>
      <w:numFmt w:val="bullet"/>
      <w:lvlText w:val=""/>
      <w:lvlJc w:val="left"/>
      <w:pPr>
        <w:tabs>
          <w:tab w:val="num" w:pos="2160"/>
        </w:tabs>
        <w:ind w:left="2160" w:hanging="360"/>
      </w:pPr>
      <w:rPr>
        <w:rFonts w:ascii="Wingdings 2" w:hAnsi="Wingdings 2" w:hint="default"/>
      </w:rPr>
    </w:lvl>
    <w:lvl w:ilvl="3" w:tplc="29E493C8" w:tentative="1">
      <w:start w:val="1"/>
      <w:numFmt w:val="bullet"/>
      <w:lvlText w:val=""/>
      <w:lvlJc w:val="left"/>
      <w:pPr>
        <w:tabs>
          <w:tab w:val="num" w:pos="2880"/>
        </w:tabs>
        <w:ind w:left="2880" w:hanging="360"/>
      </w:pPr>
      <w:rPr>
        <w:rFonts w:ascii="Wingdings 2" w:hAnsi="Wingdings 2" w:hint="default"/>
      </w:rPr>
    </w:lvl>
    <w:lvl w:ilvl="4" w:tplc="D6B8F8B8" w:tentative="1">
      <w:start w:val="1"/>
      <w:numFmt w:val="bullet"/>
      <w:lvlText w:val=""/>
      <w:lvlJc w:val="left"/>
      <w:pPr>
        <w:tabs>
          <w:tab w:val="num" w:pos="3600"/>
        </w:tabs>
        <w:ind w:left="3600" w:hanging="360"/>
      </w:pPr>
      <w:rPr>
        <w:rFonts w:ascii="Wingdings 2" w:hAnsi="Wingdings 2" w:hint="default"/>
      </w:rPr>
    </w:lvl>
    <w:lvl w:ilvl="5" w:tplc="4C863EE4" w:tentative="1">
      <w:start w:val="1"/>
      <w:numFmt w:val="bullet"/>
      <w:lvlText w:val=""/>
      <w:lvlJc w:val="left"/>
      <w:pPr>
        <w:tabs>
          <w:tab w:val="num" w:pos="4320"/>
        </w:tabs>
        <w:ind w:left="4320" w:hanging="360"/>
      </w:pPr>
      <w:rPr>
        <w:rFonts w:ascii="Wingdings 2" w:hAnsi="Wingdings 2" w:hint="default"/>
      </w:rPr>
    </w:lvl>
    <w:lvl w:ilvl="6" w:tplc="411C4356" w:tentative="1">
      <w:start w:val="1"/>
      <w:numFmt w:val="bullet"/>
      <w:lvlText w:val=""/>
      <w:lvlJc w:val="left"/>
      <w:pPr>
        <w:tabs>
          <w:tab w:val="num" w:pos="5040"/>
        </w:tabs>
        <w:ind w:left="5040" w:hanging="360"/>
      </w:pPr>
      <w:rPr>
        <w:rFonts w:ascii="Wingdings 2" w:hAnsi="Wingdings 2" w:hint="default"/>
      </w:rPr>
    </w:lvl>
    <w:lvl w:ilvl="7" w:tplc="A456F158" w:tentative="1">
      <w:start w:val="1"/>
      <w:numFmt w:val="bullet"/>
      <w:lvlText w:val=""/>
      <w:lvlJc w:val="left"/>
      <w:pPr>
        <w:tabs>
          <w:tab w:val="num" w:pos="5760"/>
        </w:tabs>
        <w:ind w:left="5760" w:hanging="360"/>
      </w:pPr>
      <w:rPr>
        <w:rFonts w:ascii="Wingdings 2" w:hAnsi="Wingdings 2" w:hint="default"/>
      </w:rPr>
    </w:lvl>
    <w:lvl w:ilvl="8" w:tplc="3CAA9A1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5A7E66B0"/>
    <w:multiLevelType w:val="hybridMultilevel"/>
    <w:tmpl w:val="679A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CE78CC"/>
    <w:multiLevelType w:val="hybridMultilevel"/>
    <w:tmpl w:val="1DD61E12"/>
    <w:lvl w:ilvl="0" w:tplc="D8CA3A20">
      <w:start w:val="1"/>
      <w:numFmt w:val="bullet"/>
      <w:lvlText w:val=""/>
      <w:lvlJc w:val="left"/>
      <w:pPr>
        <w:tabs>
          <w:tab w:val="num" w:pos="720"/>
        </w:tabs>
        <w:ind w:left="720" w:hanging="360"/>
      </w:pPr>
      <w:rPr>
        <w:rFonts w:ascii="Wingdings 2" w:hAnsi="Wingdings 2" w:hint="default"/>
      </w:rPr>
    </w:lvl>
    <w:lvl w:ilvl="1" w:tplc="40488628" w:tentative="1">
      <w:start w:val="1"/>
      <w:numFmt w:val="bullet"/>
      <w:lvlText w:val=""/>
      <w:lvlJc w:val="left"/>
      <w:pPr>
        <w:tabs>
          <w:tab w:val="num" w:pos="1440"/>
        </w:tabs>
        <w:ind w:left="1440" w:hanging="360"/>
      </w:pPr>
      <w:rPr>
        <w:rFonts w:ascii="Wingdings 2" w:hAnsi="Wingdings 2" w:hint="default"/>
      </w:rPr>
    </w:lvl>
    <w:lvl w:ilvl="2" w:tplc="2AAEA900" w:tentative="1">
      <w:start w:val="1"/>
      <w:numFmt w:val="bullet"/>
      <w:lvlText w:val=""/>
      <w:lvlJc w:val="left"/>
      <w:pPr>
        <w:tabs>
          <w:tab w:val="num" w:pos="2160"/>
        </w:tabs>
        <w:ind w:left="2160" w:hanging="360"/>
      </w:pPr>
      <w:rPr>
        <w:rFonts w:ascii="Wingdings 2" w:hAnsi="Wingdings 2" w:hint="default"/>
      </w:rPr>
    </w:lvl>
    <w:lvl w:ilvl="3" w:tplc="D9B6A18C" w:tentative="1">
      <w:start w:val="1"/>
      <w:numFmt w:val="bullet"/>
      <w:lvlText w:val=""/>
      <w:lvlJc w:val="left"/>
      <w:pPr>
        <w:tabs>
          <w:tab w:val="num" w:pos="2880"/>
        </w:tabs>
        <w:ind w:left="2880" w:hanging="360"/>
      </w:pPr>
      <w:rPr>
        <w:rFonts w:ascii="Wingdings 2" w:hAnsi="Wingdings 2" w:hint="default"/>
      </w:rPr>
    </w:lvl>
    <w:lvl w:ilvl="4" w:tplc="1B9CA602" w:tentative="1">
      <w:start w:val="1"/>
      <w:numFmt w:val="bullet"/>
      <w:lvlText w:val=""/>
      <w:lvlJc w:val="left"/>
      <w:pPr>
        <w:tabs>
          <w:tab w:val="num" w:pos="3600"/>
        </w:tabs>
        <w:ind w:left="3600" w:hanging="360"/>
      </w:pPr>
      <w:rPr>
        <w:rFonts w:ascii="Wingdings 2" w:hAnsi="Wingdings 2" w:hint="default"/>
      </w:rPr>
    </w:lvl>
    <w:lvl w:ilvl="5" w:tplc="365E02D0" w:tentative="1">
      <w:start w:val="1"/>
      <w:numFmt w:val="bullet"/>
      <w:lvlText w:val=""/>
      <w:lvlJc w:val="left"/>
      <w:pPr>
        <w:tabs>
          <w:tab w:val="num" w:pos="4320"/>
        </w:tabs>
        <w:ind w:left="4320" w:hanging="360"/>
      </w:pPr>
      <w:rPr>
        <w:rFonts w:ascii="Wingdings 2" w:hAnsi="Wingdings 2" w:hint="default"/>
      </w:rPr>
    </w:lvl>
    <w:lvl w:ilvl="6" w:tplc="45CADA08" w:tentative="1">
      <w:start w:val="1"/>
      <w:numFmt w:val="bullet"/>
      <w:lvlText w:val=""/>
      <w:lvlJc w:val="left"/>
      <w:pPr>
        <w:tabs>
          <w:tab w:val="num" w:pos="5040"/>
        </w:tabs>
        <w:ind w:left="5040" w:hanging="360"/>
      </w:pPr>
      <w:rPr>
        <w:rFonts w:ascii="Wingdings 2" w:hAnsi="Wingdings 2" w:hint="default"/>
      </w:rPr>
    </w:lvl>
    <w:lvl w:ilvl="7" w:tplc="FEDAB1EE" w:tentative="1">
      <w:start w:val="1"/>
      <w:numFmt w:val="bullet"/>
      <w:lvlText w:val=""/>
      <w:lvlJc w:val="left"/>
      <w:pPr>
        <w:tabs>
          <w:tab w:val="num" w:pos="5760"/>
        </w:tabs>
        <w:ind w:left="5760" w:hanging="360"/>
      </w:pPr>
      <w:rPr>
        <w:rFonts w:ascii="Wingdings 2" w:hAnsi="Wingdings 2" w:hint="default"/>
      </w:rPr>
    </w:lvl>
    <w:lvl w:ilvl="8" w:tplc="94202714"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48"/>
    <w:rsid w:val="000050CD"/>
    <w:rsid w:val="00016B69"/>
    <w:rsid w:val="000277ED"/>
    <w:rsid w:val="000468F9"/>
    <w:rsid w:val="00073C3E"/>
    <w:rsid w:val="000A3AAF"/>
    <w:rsid w:val="000A4D76"/>
    <w:rsid w:val="000A5930"/>
    <w:rsid w:val="000C6927"/>
    <w:rsid w:val="00101434"/>
    <w:rsid w:val="00133252"/>
    <w:rsid w:val="001B57A3"/>
    <w:rsid w:val="001C6B9C"/>
    <w:rsid w:val="001D2B55"/>
    <w:rsid w:val="002035BF"/>
    <w:rsid w:val="00222192"/>
    <w:rsid w:val="0022289E"/>
    <w:rsid w:val="0023777D"/>
    <w:rsid w:val="0026464B"/>
    <w:rsid w:val="00272A01"/>
    <w:rsid w:val="0028526B"/>
    <w:rsid w:val="002C6E16"/>
    <w:rsid w:val="002E6946"/>
    <w:rsid w:val="003111A3"/>
    <w:rsid w:val="00311B6F"/>
    <w:rsid w:val="00312878"/>
    <w:rsid w:val="00382F09"/>
    <w:rsid w:val="0038450F"/>
    <w:rsid w:val="003A52F1"/>
    <w:rsid w:val="003D0C5B"/>
    <w:rsid w:val="003E6A4D"/>
    <w:rsid w:val="003F2E82"/>
    <w:rsid w:val="00413AD1"/>
    <w:rsid w:val="00464A48"/>
    <w:rsid w:val="004734E0"/>
    <w:rsid w:val="004B4E08"/>
    <w:rsid w:val="004B6D1D"/>
    <w:rsid w:val="004C7808"/>
    <w:rsid w:val="004E454C"/>
    <w:rsid w:val="004F60CB"/>
    <w:rsid w:val="00502B5D"/>
    <w:rsid w:val="00520A88"/>
    <w:rsid w:val="00534685"/>
    <w:rsid w:val="00550A7A"/>
    <w:rsid w:val="005674A0"/>
    <w:rsid w:val="005A5ADC"/>
    <w:rsid w:val="005C0022"/>
    <w:rsid w:val="005F7795"/>
    <w:rsid w:val="006011F4"/>
    <w:rsid w:val="0066028A"/>
    <w:rsid w:val="006A037A"/>
    <w:rsid w:val="006A6577"/>
    <w:rsid w:val="006C23E0"/>
    <w:rsid w:val="006E4A57"/>
    <w:rsid w:val="00716FCC"/>
    <w:rsid w:val="00725693"/>
    <w:rsid w:val="0072695B"/>
    <w:rsid w:val="007370EF"/>
    <w:rsid w:val="00755E2D"/>
    <w:rsid w:val="00775848"/>
    <w:rsid w:val="00781899"/>
    <w:rsid w:val="007955D9"/>
    <w:rsid w:val="007E1D3E"/>
    <w:rsid w:val="007F6451"/>
    <w:rsid w:val="008241AA"/>
    <w:rsid w:val="008607E0"/>
    <w:rsid w:val="00884AA3"/>
    <w:rsid w:val="008B3448"/>
    <w:rsid w:val="008D323B"/>
    <w:rsid w:val="008F4E39"/>
    <w:rsid w:val="00941868"/>
    <w:rsid w:val="0094239C"/>
    <w:rsid w:val="0095782F"/>
    <w:rsid w:val="009671AF"/>
    <w:rsid w:val="0097705D"/>
    <w:rsid w:val="009B3207"/>
    <w:rsid w:val="009F5394"/>
    <w:rsid w:val="009F600C"/>
    <w:rsid w:val="00A07F4F"/>
    <w:rsid w:val="00A27354"/>
    <w:rsid w:val="00A52A42"/>
    <w:rsid w:val="00A82F62"/>
    <w:rsid w:val="00AB1563"/>
    <w:rsid w:val="00AB4BDD"/>
    <w:rsid w:val="00AC358E"/>
    <w:rsid w:val="00AE240F"/>
    <w:rsid w:val="00B7116C"/>
    <w:rsid w:val="00B722D8"/>
    <w:rsid w:val="00B77E2E"/>
    <w:rsid w:val="00B84261"/>
    <w:rsid w:val="00B85F8E"/>
    <w:rsid w:val="00BA7F6C"/>
    <w:rsid w:val="00BB2B60"/>
    <w:rsid w:val="00BD6814"/>
    <w:rsid w:val="00BF0971"/>
    <w:rsid w:val="00BF0B80"/>
    <w:rsid w:val="00C065EE"/>
    <w:rsid w:val="00C10582"/>
    <w:rsid w:val="00C13265"/>
    <w:rsid w:val="00C252BC"/>
    <w:rsid w:val="00C27C98"/>
    <w:rsid w:val="00C4128D"/>
    <w:rsid w:val="00C65E86"/>
    <w:rsid w:val="00C95A22"/>
    <w:rsid w:val="00CB2E4E"/>
    <w:rsid w:val="00CB4B0C"/>
    <w:rsid w:val="00CB579F"/>
    <w:rsid w:val="00CD5BDC"/>
    <w:rsid w:val="00CD7F86"/>
    <w:rsid w:val="00CF534A"/>
    <w:rsid w:val="00CF6E2D"/>
    <w:rsid w:val="00D14D6D"/>
    <w:rsid w:val="00D254AA"/>
    <w:rsid w:val="00D70772"/>
    <w:rsid w:val="00D76449"/>
    <w:rsid w:val="00D8021B"/>
    <w:rsid w:val="00D87BB6"/>
    <w:rsid w:val="00D95D0D"/>
    <w:rsid w:val="00DB08BE"/>
    <w:rsid w:val="00DC3C35"/>
    <w:rsid w:val="00DE2DD7"/>
    <w:rsid w:val="00DF4FE3"/>
    <w:rsid w:val="00E01B3D"/>
    <w:rsid w:val="00E058EC"/>
    <w:rsid w:val="00E17BD6"/>
    <w:rsid w:val="00E27F64"/>
    <w:rsid w:val="00E308FA"/>
    <w:rsid w:val="00E467A3"/>
    <w:rsid w:val="00E57155"/>
    <w:rsid w:val="00E63493"/>
    <w:rsid w:val="00E740A9"/>
    <w:rsid w:val="00EA1D02"/>
    <w:rsid w:val="00EB6DCA"/>
    <w:rsid w:val="00EC031B"/>
    <w:rsid w:val="00EC6484"/>
    <w:rsid w:val="00EE0CF2"/>
    <w:rsid w:val="00EE3C34"/>
    <w:rsid w:val="00F25DA9"/>
    <w:rsid w:val="00F532FD"/>
    <w:rsid w:val="00F8460F"/>
    <w:rsid w:val="00F90188"/>
    <w:rsid w:val="00FC10FF"/>
    <w:rsid w:val="00FF5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F7EB4-E2A3-446D-A92A-B6A7ECC8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A48"/>
    <w:rPr>
      <w:rFonts w:ascii="Tahoma" w:hAnsi="Tahoma" w:cs="Tahoma"/>
      <w:sz w:val="16"/>
      <w:szCs w:val="16"/>
    </w:rPr>
  </w:style>
  <w:style w:type="paragraph" w:styleId="Header">
    <w:name w:val="header"/>
    <w:basedOn w:val="Normal"/>
    <w:link w:val="HeaderChar"/>
    <w:uiPriority w:val="99"/>
    <w:unhideWhenUsed/>
    <w:rsid w:val="002E6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946"/>
  </w:style>
  <w:style w:type="paragraph" w:styleId="Footer">
    <w:name w:val="footer"/>
    <w:basedOn w:val="Normal"/>
    <w:link w:val="FooterChar"/>
    <w:uiPriority w:val="99"/>
    <w:unhideWhenUsed/>
    <w:rsid w:val="002E6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946"/>
  </w:style>
  <w:style w:type="paragraph" w:styleId="ListParagraph">
    <w:name w:val="List Paragraph"/>
    <w:basedOn w:val="Normal"/>
    <w:uiPriority w:val="34"/>
    <w:qFormat/>
    <w:rsid w:val="003E6A4D"/>
    <w:pPr>
      <w:ind w:left="720"/>
      <w:contextualSpacing/>
    </w:pPr>
  </w:style>
  <w:style w:type="paragraph" w:styleId="NormalWeb">
    <w:name w:val="Normal (Web)"/>
    <w:basedOn w:val="Normal"/>
    <w:uiPriority w:val="99"/>
    <w:unhideWhenUsed/>
    <w:rsid w:val="001332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55415">
      <w:bodyDiv w:val="1"/>
      <w:marLeft w:val="0"/>
      <w:marRight w:val="0"/>
      <w:marTop w:val="0"/>
      <w:marBottom w:val="0"/>
      <w:divBdr>
        <w:top w:val="none" w:sz="0" w:space="0" w:color="auto"/>
        <w:left w:val="none" w:sz="0" w:space="0" w:color="auto"/>
        <w:bottom w:val="none" w:sz="0" w:space="0" w:color="auto"/>
        <w:right w:val="none" w:sz="0" w:space="0" w:color="auto"/>
      </w:divBdr>
      <w:divsChild>
        <w:div w:id="309285253">
          <w:marLeft w:val="432"/>
          <w:marRight w:val="0"/>
          <w:marTop w:val="125"/>
          <w:marBottom w:val="0"/>
          <w:divBdr>
            <w:top w:val="none" w:sz="0" w:space="0" w:color="auto"/>
            <w:left w:val="none" w:sz="0" w:space="0" w:color="auto"/>
            <w:bottom w:val="none" w:sz="0" w:space="0" w:color="auto"/>
            <w:right w:val="none" w:sz="0" w:space="0" w:color="auto"/>
          </w:divBdr>
        </w:div>
        <w:div w:id="1582595594">
          <w:marLeft w:val="432"/>
          <w:marRight w:val="0"/>
          <w:marTop w:val="125"/>
          <w:marBottom w:val="0"/>
          <w:divBdr>
            <w:top w:val="none" w:sz="0" w:space="0" w:color="auto"/>
            <w:left w:val="none" w:sz="0" w:space="0" w:color="auto"/>
            <w:bottom w:val="none" w:sz="0" w:space="0" w:color="auto"/>
            <w:right w:val="none" w:sz="0" w:space="0" w:color="auto"/>
          </w:divBdr>
        </w:div>
        <w:div w:id="1368600581">
          <w:marLeft w:val="432"/>
          <w:marRight w:val="0"/>
          <w:marTop w:val="125"/>
          <w:marBottom w:val="0"/>
          <w:divBdr>
            <w:top w:val="none" w:sz="0" w:space="0" w:color="auto"/>
            <w:left w:val="none" w:sz="0" w:space="0" w:color="auto"/>
            <w:bottom w:val="none" w:sz="0" w:space="0" w:color="auto"/>
            <w:right w:val="none" w:sz="0" w:space="0" w:color="auto"/>
          </w:divBdr>
        </w:div>
        <w:div w:id="89158246">
          <w:marLeft w:val="432"/>
          <w:marRight w:val="0"/>
          <w:marTop w:val="125"/>
          <w:marBottom w:val="0"/>
          <w:divBdr>
            <w:top w:val="none" w:sz="0" w:space="0" w:color="auto"/>
            <w:left w:val="none" w:sz="0" w:space="0" w:color="auto"/>
            <w:bottom w:val="none" w:sz="0" w:space="0" w:color="auto"/>
            <w:right w:val="none" w:sz="0" w:space="0" w:color="auto"/>
          </w:divBdr>
        </w:div>
        <w:div w:id="1674336560">
          <w:marLeft w:val="432"/>
          <w:marRight w:val="0"/>
          <w:marTop w:val="125"/>
          <w:marBottom w:val="0"/>
          <w:divBdr>
            <w:top w:val="none" w:sz="0" w:space="0" w:color="auto"/>
            <w:left w:val="none" w:sz="0" w:space="0" w:color="auto"/>
            <w:bottom w:val="none" w:sz="0" w:space="0" w:color="auto"/>
            <w:right w:val="none" w:sz="0" w:space="0" w:color="auto"/>
          </w:divBdr>
        </w:div>
      </w:divsChild>
    </w:div>
    <w:div w:id="1404912154">
      <w:bodyDiv w:val="1"/>
      <w:marLeft w:val="0"/>
      <w:marRight w:val="0"/>
      <w:marTop w:val="0"/>
      <w:marBottom w:val="0"/>
      <w:divBdr>
        <w:top w:val="none" w:sz="0" w:space="0" w:color="auto"/>
        <w:left w:val="none" w:sz="0" w:space="0" w:color="auto"/>
        <w:bottom w:val="none" w:sz="0" w:space="0" w:color="auto"/>
        <w:right w:val="none" w:sz="0" w:space="0" w:color="auto"/>
      </w:divBdr>
      <w:divsChild>
        <w:div w:id="1048727506">
          <w:marLeft w:val="432"/>
          <w:marRight w:val="0"/>
          <w:marTop w:val="125"/>
          <w:marBottom w:val="0"/>
          <w:divBdr>
            <w:top w:val="none" w:sz="0" w:space="0" w:color="auto"/>
            <w:left w:val="none" w:sz="0" w:space="0" w:color="auto"/>
            <w:bottom w:val="none" w:sz="0" w:space="0" w:color="auto"/>
            <w:right w:val="none" w:sz="0" w:space="0" w:color="auto"/>
          </w:divBdr>
        </w:div>
        <w:div w:id="1263758797">
          <w:marLeft w:val="432"/>
          <w:marRight w:val="0"/>
          <w:marTop w:val="125"/>
          <w:marBottom w:val="0"/>
          <w:divBdr>
            <w:top w:val="none" w:sz="0" w:space="0" w:color="auto"/>
            <w:left w:val="none" w:sz="0" w:space="0" w:color="auto"/>
            <w:bottom w:val="none" w:sz="0" w:space="0" w:color="auto"/>
            <w:right w:val="none" w:sz="0" w:space="0" w:color="auto"/>
          </w:divBdr>
        </w:div>
        <w:div w:id="1065254670">
          <w:marLeft w:val="432"/>
          <w:marRight w:val="0"/>
          <w:marTop w:val="125"/>
          <w:marBottom w:val="0"/>
          <w:divBdr>
            <w:top w:val="none" w:sz="0" w:space="0" w:color="auto"/>
            <w:left w:val="none" w:sz="0" w:space="0" w:color="auto"/>
            <w:bottom w:val="none" w:sz="0" w:space="0" w:color="auto"/>
            <w:right w:val="none" w:sz="0" w:space="0" w:color="auto"/>
          </w:divBdr>
        </w:div>
        <w:div w:id="883639119">
          <w:marLeft w:val="432"/>
          <w:marRight w:val="0"/>
          <w:marTop w:val="125"/>
          <w:marBottom w:val="0"/>
          <w:divBdr>
            <w:top w:val="none" w:sz="0" w:space="0" w:color="auto"/>
            <w:left w:val="none" w:sz="0" w:space="0" w:color="auto"/>
            <w:bottom w:val="none" w:sz="0" w:space="0" w:color="auto"/>
            <w:right w:val="none" w:sz="0" w:space="0" w:color="auto"/>
          </w:divBdr>
        </w:div>
        <w:div w:id="1799294308">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9F00-D501-446D-8226-031B12AD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CONWAY</dc:creator>
  <cp:lastModifiedBy>Bhavna KAVANAGH</cp:lastModifiedBy>
  <cp:revision>4</cp:revision>
  <cp:lastPrinted>2019-02-04T10:45:00Z</cp:lastPrinted>
  <dcterms:created xsi:type="dcterms:W3CDTF">2020-06-22T09:09:00Z</dcterms:created>
  <dcterms:modified xsi:type="dcterms:W3CDTF">2020-07-08T22:39:00Z</dcterms:modified>
</cp:coreProperties>
</file>