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C7" w:rsidRDefault="00E91FC7" w:rsidP="007444CC"/>
    <w:p w:rsidR="007444CC" w:rsidRDefault="00426885" w:rsidP="007444C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Uplands Infant School – Intervention programmes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7444CC" w:rsidTr="007444CC">
        <w:tc>
          <w:tcPr>
            <w:tcW w:w="4649" w:type="dxa"/>
            <w:shd w:val="clear" w:color="auto" w:fill="auto"/>
          </w:tcPr>
          <w:p w:rsidR="007444CC" w:rsidRDefault="007444C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Better Reading &amp; Writing Partnership</w:t>
            </w:r>
          </w:p>
          <w:p w:rsidR="00452465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(BRWP)</w:t>
            </w:r>
          </w:p>
        </w:tc>
        <w:tc>
          <w:tcPr>
            <w:tcW w:w="4649" w:type="dxa"/>
          </w:tcPr>
          <w:p w:rsidR="007444CC" w:rsidRDefault="007444C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This intervention is for pupils with difficulties in reading and writing in Year 1 &amp; 2. In the Reception it is used to boost early reading.</w:t>
            </w:r>
            <w:r w:rsidR="00FE53A2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BRWP is a 1:1 teaching assistant and pupil intervention for 20 minutes per day</w:t>
            </w:r>
            <w:r w:rsidR="00452465">
              <w:rPr>
                <w:rFonts w:ascii="Century Gothic" w:hAnsi="Century Gothic"/>
              </w:rPr>
              <w:t xml:space="preserve"> in KS1 and 15 minutes per day in EYFS. It builds on the following skills:</w:t>
            </w:r>
          </w:p>
          <w:p w:rsidR="00452465" w:rsidRDefault="00452465" w:rsidP="0045246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Phonics and phonological awareness</w:t>
            </w:r>
          </w:p>
          <w:p w:rsidR="00452465" w:rsidRDefault="00452465" w:rsidP="0045246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Language skills, vocabulary and comprehension</w:t>
            </w:r>
          </w:p>
          <w:p w:rsidR="00452465" w:rsidRDefault="00452465" w:rsidP="0045246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Effective reading behaviours when reading texts</w:t>
            </w:r>
          </w:p>
          <w:p w:rsidR="00452465" w:rsidRPr="00452465" w:rsidRDefault="00452465" w:rsidP="0045246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Enjoyment of reading</w:t>
            </w:r>
          </w:p>
        </w:tc>
        <w:tc>
          <w:tcPr>
            <w:tcW w:w="4650" w:type="dxa"/>
          </w:tcPr>
          <w:p w:rsidR="007444CC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 Child’s reading level below age-related expectations.</w:t>
            </w:r>
          </w:p>
          <w:p w:rsidR="00452465" w:rsidRDefault="00452465" w:rsidP="007444CC">
            <w:pPr>
              <w:rPr>
                <w:rFonts w:ascii="Century Gothic" w:hAnsi="Century Gothic"/>
              </w:rPr>
            </w:pPr>
          </w:p>
          <w:p w:rsidR="00452465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 Child’s reading level at age-related expectations.</w:t>
            </w:r>
          </w:p>
          <w:p w:rsidR="00452465" w:rsidRDefault="00452465" w:rsidP="007444CC">
            <w:pPr>
              <w:rPr>
                <w:rFonts w:ascii="Century Gothic" w:hAnsi="Century Gothic"/>
              </w:rPr>
            </w:pPr>
          </w:p>
          <w:p w:rsidR="00452465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Assessments: Reading Assessments</w:t>
            </w:r>
          </w:p>
          <w:p w:rsidR="00452465" w:rsidRDefault="00452465" w:rsidP="007444CC">
            <w:pPr>
              <w:rPr>
                <w:rFonts w:ascii="Century Gothic" w:hAnsi="Century Gothic"/>
              </w:rPr>
            </w:pPr>
          </w:p>
          <w:p w:rsidR="00452465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are identified through pupil progress meetings.</w:t>
            </w:r>
          </w:p>
        </w:tc>
      </w:tr>
      <w:tr w:rsidR="007444CC" w:rsidTr="007444CC">
        <w:tc>
          <w:tcPr>
            <w:tcW w:w="4649" w:type="dxa"/>
          </w:tcPr>
          <w:p w:rsidR="007444CC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Read, Write Inc</w:t>
            </w:r>
            <w:r w:rsidR="007849D6">
              <w:rPr>
                <w:rFonts w:ascii="Century Gothic" w:hAnsi="Century Gothic"/>
              </w:rPr>
              <w:t>.</w:t>
            </w:r>
          </w:p>
        </w:tc>
        <w:tc>
          <w:tcPr>
            <w:tcW w:w="4649" w:type="dxa"/>
          </w:tcPr>
          <w:p w:rsidR="007444CC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short term intervention to give children individual support and attention using the Read, Write Inc</w:t>
            </w:r>
            <w:r w:rsidR="007849D6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programme but with smaller teaching steps.</w:t>
            </w:r>
            <w:r w:rsidR="00826882">
              <w:rPr>
                <w:rFonts w:ascii="Century Gothic" w:hAnsi="Century Gothic"/>
              </w:rPr>
              <w:t xml:space="preserve"> During Read, Write Inc</w:t>
            </w:r>
            <w:r w:rsidR="007849D6">
              <w:rPr>
                <w:rFonts w:ascii="Century Gothic" w:hAnsi="Century Gothic"/>
              </w:rPr>
              <w:t>.</w:t>
            </w:r>
            <w:r w:rsidR="00826882">
              <w:rPr>
                <w:rFonts w:ascii="Century Gothic" w:hAnsi="Century Gothic"/>
              </w:rPr>
              <w:t xml:space="preserve"> the children will: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set 1 speed sounds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 to blend with support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Independently blend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Read a mix of word speedily</w:t>
            </w:r>
          </w:p>
          <w:p w:rsidR="00826882" w:rsidRDefault="00826882" w:rsidP="00826882">
            <w:pPr>
              <w:rPr>
                <w:rFonts w:ascii="Century Gothic" w:hAnsi="Century Gothic"/>
              </w:rPr>
            </w:pPr>
          </w:p>
          <w:p w:rsidR="00826882" w:rsidRDefault="00826882" w:rsidP="0082688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Dependent on their individual needs</w:t>
            </w:r>
          </w:p>
          <w:p w:rsidR="00DB4314" w:rsidRDefault="00DB4314" w:rsidP="00826882">
            <w:pPr>
              <w:rPr>
                <w:rFonts w:ascii="Century Gothic" w:hAnsi="Century Gothic"/>
              </w:rPr>
            </w:pPr>
          </w:p>
          <w:p w:rsidR="00DB4314" w:rsidRDefault="00DB4314" w:rsidP="00826882">
            <w:pPr>
              <w:rPr>
                <w:rFonts w:ascii="Century Gothic" w:hAnsi="Century Gothic"/>
              </w:rPr>
            </w:pPr>
          </w:p>
          <w:p w:rsidR="00DB4314" w:rsidRPr="00826882" w:rsidRDefault="00DB4314" w:rsidP="00826882">
            <w:pPr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:rsidR="007444CC" w:rsidRDefault="0045246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Entry criteria: Child has very little phonological awareness or </w:t>
            </w:r>
            <w:r w:rsidR="007849D6">
              <w:rPr>
                <w:rFonts w:ascii="Century Gothic" w:hAnsi="Century Gothic"/>
              </w:rPr>
              <w:t>lack</w:t>
            </w:r>
            <w:r>
              <w:rPr>
                <w:rFonts w:ascii="Century Gothic" w:hAnsi="Century Gothic"/>
              </w:rPr>
              <w:t xml:space="preserve"> of fluency in reading</w:t>
            </w:r>
            <w:r w:rsidR="00826882">
              <w:rPr>
                <w:rFonts w:ascii="Century Gothic" w:hAnsi="Century Gothic"/>
              </w:rPr>
              <w:t>.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Exit: When child has met personalised targets.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Read, Write Inc</w:t>
            </w:r>
            <w:r w:rsidR="007849D6">
              <w:rPr>
                <w:rFonts w:ascii="Century Gothic" w:hAnsi="Century Gothic"/>
              </w:rPr>
              <w:t>.</w:t>
            </w:r>
            <w:r>
              <w:rPr>
                <w:rFonts w:ascii="Century Gothic" w:hAnsi="Century Gothic"/>
              </w:rPr>
              <w:t xml:space="preserve"> Assessments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are identified by their class teacher.</w:t>
            </w:r>
          </w:p>
          <w:p w:rsidR="00426885" w:rsidRDefault="00426885" w:rsidP="007444CC">
            <w:pPr>
              <w:rPr>
                <w:rFonts w:ascii="Century Gothic" w:hAnsi="Century Gothic"/>
              </w:rPr>
            </w:pPr>
          </w:p>
          <w:p w:rsidR="00426885" w:rsidRDefault="00426885" w:rsidP="007444CC">
            <w:pPr>
              <w:rPr>
                <w:rFonts w:ascii="Century Gothic" w:hAnsi="Century Gothic"/>
              </w:rPr>
            </w:pPr>
          </w:p>
        </w:tc>
      </w:tr>
      <w:tr w:rsidR="00150A67" w:rsidTr="007444CC">
        <w:tc>
          <w:tcPr>
            <w:tcW w:w="4649" w:type="dxa"/>
          </w:tcPr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KTC Phonics Intervention </w:t>
            </w:r>
          </w:p>
        </w:tc>
        <w:tc>
          <w:tcPr>
            <w:tcW w:w="4649" w:type="dxa"/>
          </w:tcPr>
          <w:p w:rsidR="00150A67" w:rsidRDefault="008E103B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KTC Intervention programme is targeted at new arrivals and pupils that need catch up in phonics for:</w:t>
            </w:r>
          </w:p>
          <w:p w:rsidR="008E103B" w:rsidRDefault="008E103B" w:rsidP="008E103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Phase 2/3 Blending &amp; Segmenting</w:t>
            </w:r>
          </w:p>
          <w:p w:rsidR="008E103B" w:rsidRPr="008E103B" w:rsidRDefault="008E103B" w:rsidP="008E103B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Phase2/3 New Arrivals</w:t>
            </w:r>
          </w:p>
        </w:tc>
        <w:tc>
          <w:tcPr>
            <w:tcW w:w="4650" w:type="dxa"/>
          </w:tcPr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 Pupils show weak skills in phonological awareness and has difficulty blending and segmenting syllables and phonemes.</w:t>
            </w:r>
          </w:p>
          <w:p w:rsidR="00150A67" w:rsidRDefault="00150A67" w:rsidP="007444CC">
            <w:pPr>
              <w:rPr>
                <w:rFonts w:ascii="Century Gothic" w:hAnsi="Century Gothic"/>
              </w:rPr>
            </w:pPr>
          </w:p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Exit Criteria: </w:t>
            </w:r>
          </w:p>
          <w:p w:rsidR="00150A67" w:rsidRDefault="00150A67" w:rsidP="007444CC">
            <w:pPr>
              <w:rPr>
                <w:rFonts w:ascii="Century Gothic" w:hAnsi="Century Gothic"/>
              </w:rPr>
            </w:pPr>
          </w:p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Assessment: KTC Phonics Assessment </w:t>
            </w:r>
          </w:p>
          <w:p w:rsidR="0099671C" w:rsidRDefault="0099671C" w:rsidP="007444CC">
            <w:pPr>
              <w:rPr>
                <w:rFonts w:ascii="Century Gothic" w:hAnsi="Century Gothic"/>
              </w:rPr>
            </w:pPr>
          </w:p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Pupils identified by their class teacher/</w:t>
            </w:r>
            <w:proofErr w:type="spellStart"/>
            <w:r>
              <w:rPr>
                <w:rFonts w:ascii="Century Gothic" w:hAnsi="Century Gothic"/>
              </w:rPr>
              <w:t>SENCo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  <w:tr w:rsidR="0099671C" w:rsidTr="007444CC">
        <w:tc>
          <w:tcPr>
            <w:tcW w:w="4649" w:type="dxa"/>
          </w:tcPr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Early Words</w:t>
            </w:r>
          </w:p>
        </w:tc>
        <w:tc>
          <w:tcPr>
            <w:tcW w:w="4649" w:type="dxa"/>
          </w:tcPr>
          <w:p w:rsidR="0099671C" w:rsidRDefault="00426885" w:rsidP="007444CC">
            <w:pPr>
              <w:rPr>
                <w:rFonts w:ascii="Century Gothic" w:hAnsi="Century Gothic"/>
              </w:rPr>
            </w:pPr>
            <w:r w:rsidRPr="00426885">
              <w:rPr>
                <w:rFonts w:ascii="Century Gothic" w:hAnsi="Century Gothic"/>
                <w:bCs/>
              </w:rPr>
              <w:t>Early Words</w:t>
            </w:r>
            <w:r w:rsidRPr="00426885">
              <w:rPr>
                <w:rFonts w:ascii="Century Gothic" w:hAnsi="Century Gothic"/>
              </w:rPr>
              <w:t> is a programme of one-on-one systematic five minute </w:t>
            </w:r>
            <w:r w:rsidRPr="00426885">
              <w:rPr>
                <w:rFonts w:ascii="Century Gothic" w:hAnsi="Century Gothic"/>
                <w:bCs/>
              </w:rPr>
              <w:t>word</w:t>
            </w:r>
            <w:r w:rsidRPr="00426885">
              <w:rPr>
                <w:rFonts w:ascii="Century Gothic" w:hAnsi="Century Gothic"/>
              </w:rPr>
              <w:t>-focused lessons. During the five minute lesson, the child is taught, or retaught, a high frequency </w:t>
            </w:r>
            <w:r w:rsidRPr="00426885">
              <w:rPr>
                <w:rFonts w:ascii="Century Gothic" w:hAnsi="Century Gothic"/>
                <w:bCs/>
              </w:rPr>
              <w:t>word</w:t>
            </w:r>
            <w:r w:rsidRPr="00426885">
              <w:rPr>
                <w:rFonts w:ascii="Century Gothic" w:hAnsi="Century Gothic"/>
              </w:rPr>
              <w:t> at both </w:t>
            </w:r>
            <w:r w:rsidRPr="00426885">
              <w:rPr>
                <w:rFonts w:ascii="Century Gothic" w:hAnsi="Century Gothic"/>
                <w:bCs/>
              </w:rPr>
              <w:t>word</w:t>
            </w:r>
            <w:r w:rsidRPr="00426885">
              <w:rPr>
                <w:rFonts w:ascii="Century Gothic" w:hAnsi="Century Gothic"/>
              </w:rPr>
              <w:t> and sentence level. The emphasis is on accuracy and fluency.</w:t>
            </w:r>
          </w:p>
        </w:tc>
        <w:tc>
          <w:tcPr>
            <w:tcW w:w="4650" w:type="dxa"/>
          </w:tcPr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 pupils that have difficulty in retaining sight words.</w:t>
            </w:r>
          </w:p>
          <w:p w:rsidR="0099671C" w:rsidRDefault="0099671C" w:rsidP="007444CC">
            <w:pPr>
              <w:rPr>
                <w:rFonts w:ascii="Century Gothic" w:hAnsi="Century Gothic"/>
              </w:rPr>
            </w:pPr>
          </w:p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Exit Criteria: </w:t>
            </w:r>
            <w:r w:rsidR="00426885">
              <w:rPr>
                <w:rFonts w:ascii="Century Gothic" w:hAnsi="Century Gothic"/>
              </w:rPr>
              <w:t>Confidently recall sight words.</w:t>
            </w:r>
          </w:p>
          <w:p w:rsidR="0099671C" w:rsidRDefault="0099671C" w:rsidP="007444CC">
            <w:pPr>
              <w:rPr>
                <w:rFonts w:ascii="Century Gothic" w:hAnsi="Century Gothic"/>
              </w:rPr>
            </w:pPr>
          </w:p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Early Words assessment/sight words assessment.</w:t>
            </w:r>
          </w:p>
          <w:p w:rsidR="0099671C" w:rsidRDefault="0099671C" w:rsidP="007444CC">
            <w:pPr>
              <w:rPr>
                <w:rFonts w:ascii="Century Gothic" w:hAnsi="Century Gothic"/>
              </w:rPr>
            </w:pPr>
          </w:p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Pupils identified by </w:t>
            </w:r>
            <w:proofErr w:type="spellStart"/>
            <w:r>
              <w:rPr>
                <w:rFonts w:ascii="Century Gothic" w:hAnsi="Century Gothic"/>
              </w:rPr>
              <w:t>SENCo</w:t>
            </w:r>
            <w:proofErr w:type="spellEnd"/>
            <w:r>
              <w:rPr>
                <w:rFonts w:ascii="Century Gothic" w:hAnsi="Century Gothic"/>
              </w:rPr>
              <w:t>/Class teacher</w:t>
            </w:r>
          </w:p>
        </w:tc>
      </w:tr>
      <w:tr w:rsidR="007444CC" w:rsidTr="007444CC">
        <w:tc>
          <w:tcPr>
            <w:tcW w:w="4649" w:type="dxa"/>
          </w:tcPr>
          <w:p w:rsidR="007444CC" w:rsidRDefault="00826882" w:rsidP="007444C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Funtime</w:t>
            </w:r>
            <w:proofErr w:type="spellEnd"/>
          </w:p>
        </w:tc>
        <w:tc>
          <w:tcPr>
            <w:tcW w:w="4649" w:type="dxa"/>
          </w:tcPr>
          <w:p w:rsidR="007444CC" w:rsidRDefault="00826882" w:rsidP="007444C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Funtime</w:t>
            </w:r>
            <w:proofErr w:type="spellEnd"/>
            <w:r>
              <w:rPr>
                <w:rFonts w:ascii="Century Gothic" w:hAnsi="Century Gothic"/>
              </w:rPr>
              <w:t xml:space="preserve"> is a small group Intervention to develop speaking and listening skills.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Pupils learn that communication between two people requires: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Eye contact</w:t>
            </w:r>
          </w:p>
          <w:p w:rsidR="00826882" w:rsidRDefault="00826882" w:rsidP="0082688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Turn taking</w:t>
            </w:r>
          </w:p>
          <w:p w:rsidR="00826882" w:rsidRPr="00826882" w:rsidRDefault="00826882" w:rsidP="00826882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Attention &amp; Listening</w:t>
            </w:r>
          </w:p>
        </w:tc>
        <w:tc>
          <w:tcPr>
            <w:tcW w:w="4650" w:type="dxa"/>
          </w:tcPr>
          <w:p w:rsidR="007444CC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Child: Child with social interaction and early communication difficulties.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 Ability to communicate effectively in line with the programme.</w:t>
            </w:r>
          </w:p>
          <w:p w:rsidR="00826882" w:rsidRDefault="00826882" w:rsidP="007444CC">
            <w:pPr>
              <w:rPr>
                <w:rFonts w:ascii="Century Gothic" w:hAnsi="Century Gothic"/>
              </w:rPr>
            </w:pPr>
          </w:p>
          <w:p w:rsidR="00826882" w:rsidRDefault="0082688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Assessment: Communication </w:t>
            </w:r>
            <w:r w:rsidR="00167B76">
              <w:rPr>
                <w:rFonts w:ascii="Century Gothic" w:hAnsi="Century Gothic"/>
              </w:rPr>
              <w:t xml:space="preserve">&amp; Language and Personal, Social &amp; Emotional data. </w:t>
            </w:r>
          </w:p>
          <w:p w:rsidR="00167B76" w:rsidRDefault="00167B76" w:rsidP="007444CC">
            <w:pPr>
              <w:rPr>
                <w:rFonts w:ascii="Century Gothic" w:hAnsi="Century Gothic"/>
              </w:rPr>
            </w:pPr>
          </w:p>
          <w:p w:rsidR="00167B76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are identified through pupil progress meetings by the class teacher.</w:t>
            </w:r>
          </w:p>
        </w:tc>
      </w:tr>
      <w:tr w:rsidR="007444CC" w:rsidTr="007444CC">
        <w:tc>
          <w:tcPr>
            <w:tcW w:w="4649" w:type="dxa"/>
          </w:tcPr>
          <w:p w:rsidR="007444CC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Let’s Talk</w:t>
            </w:r>
          </w:p>
        </w:tc>
        <w:tc>
          <w:tcPr>
            <w:tcW w:w="4649" w:type="dxa"/>
          </w:tcPr>
          <w:p w:rsidR="007444CC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‘Let’s Talk’ Programme is an intervention to develop KS1 children’s:</w:t>
            </w:r>
          </w:p>
          <w:p w:rsidR="00167B76" w:rsidRDefault="00167B76" w:rsidP="00167B7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Speaking &amp; listening skills</w:t>
            </w:r>
          </w:p>
          <w:p w:rsidR="00167B76" w:rsidRDefault="00167B76" w:rsidP="00167B7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Ability to follow rules</w:t>
            </w:r>
          </w:p>
          <w:p w:rsidR="00167B76" w:rsidRDefault="00167B76" w:rsidP="00167B7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Sentence building</w:t>
            </w:r>
          </w:p>
          <w:p w:rsidR="00167B76" w:rsidRPr="00167B76" w:rsidRDefault="00167B76" w:rsidP="00167B76">
            <w:pPr>
              <w:pStyle w:val="ListParagraph"/>
              <w:numPr>
                <w:ilvl w:val="0"/>
                <w:numId w:val="8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 of sentence structures</w:t>
            </w:r>
          </w:p>
        </w:tc>
        <w:tc>
          <w:tcPr>
            <w:tcW w:w="4650" w:type="dxa"/>
          </w:tcPr>
          <w:p w:rsidR="007444CC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 New arrivals with no or little English. SEND children with poor language acquisition.</w:t>
            </w:r>
          </w:p>
          <w:p w:rsidR="00167B76" w:rsidRDefault="00167B76" w:rsidP="007444CC">
            <w:pPr>
              <w:rPr>
                <w:rFonts w:ascii="Century Gothic" w:hAnsi="Century Gothic"/>
              </w:rPr>
            </w:pPr>
          </w:p>
          <w:p w:rsidR="00167B76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 Increased confidence in spoken language.</w:t>
            </w:r>
          </w:p>
          <w:p w:rsidR="00167B76" w:rsidRDefault="00167B76" w:rsidP="007444CC">
            <w:pPr>
              <w:rPr>
                <w:rFonts w:ascii="Century Gothic" w:hAnsi="Century Gothic"/>
              </w:rPr>
            </w:pPr>
          </w:p>
          <w:p w:rsidR="00167B76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Proficiency in English codes. NASSEA assessments.</w:t>
            </w:r>
          </w:p>
          <w:p w:rsidR="00167B76" w:rsidRDefault="00167B76" w:rsidP="007444CC">
            <w:pPr>
              <w:rPr>
                <w:rFonts w:ascii="Century Gothic" w:hAnsi="Century Gothic"/>
              </w:rPr>
            </w:pPr>
          </w:p>
          <w:p w:rsidR="00167B76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identified by the Class teacher/</w:t>
            </w:r>
            <w:proofErr w:type="spellStart"/>
            <w:r>
              <w:rPr>
                <w:rFonts w:ascii="Century Gothic" w:hAnsi="Century Gothic"/>
              </w:rPr>
              <w:t>SENCo</w:t>
            </w:r>
            <w:proofErr w:type="spellEnd"/>
          </w:p>
        </w:tc>
      </w:tr>
      <w:tr w:rsidR="0099671C" w:rsidTr="007444CC">
        <w:tc>
          <w:tcPr>
            <w:tcW w:w="4649" w:type="dxa"/>
          </w:tcPr>
          <w:p w:rsidR="0099671C" w:rsidRDefault="0099671C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Talk Boost (Reception &amp; KS1)</w:t>
            </w:r>
          </w:p>
        </w:tc>
        <w:tc>
          <w:tcPr>
            <w:tcW w:w="4649" w:type="dxa"/>
          </w:tcPr>
          <w:p w:rsidR="0099671C" w:rsidRDefault="00EA0C4F" w:rsidP="007444CC">
            <w:pPr>
              <w:rPr>
                <w:rFonts w:ascii="Century Gothic" w:hAnsi="Century Gothic"/>
              </w:rPr>
            </w:pPr>
            <w:r w:rsidRPr="00EA0C4F">
              <w:rPr>
                <w:rFonts w:ascii="Century Gothic" w:hAnsi="Century Gothic"/>
              </w:rPr>
              <w:t>Talk Boost KS1 is a targeted intervention for 4-7 year old children with language that is delayed, including children in Reception classes.</w:t>
            </w:r>
            <w:r w:rsidR="00C804C7">
              <w:rPr>
                <w:rFonts w:ascii="Century Gothic" w:hAnsi="Century Gothic"/>
              </w:rPr>
              <w:t xml:space="preserve"> T</w:t>
            </w:r>
            <w:r w:rsidR="00C804C7" w:rsidRPr="00C804C7">
              <w:rPr>
                <w:rFonts w:ascii="Century Gothic" w:hAnsi="Century Gothic"/>
              </w:rPr>
              <w:t>he sessions include activities that cover the key elements of language: Attention and Listening, Vocabulary, Building Sentences, Telling Stories and Conversations. </w:t>
            </w:r>
          </w:p>
        </w:tc>
        <w:tc>
          <w:tcPr>
            <w:tcW w:w="4650" w:type="dxa"/>
          </w:tcPr>
          <w:p w:rsidR="00E17078" w:rsidRDefault="00504C41" w:rsidP="00E17078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Entry:</w:t>
            </w:r>
            <w:r w:rsidR="00D05111" w:rsidRPr="00D05111">
              <w:rPr>
                <w:rFonts w:ascii="Arial" w:eastAsia="MS PGothic" w:hAnsi="Arial" w:cs="Arial"/>
                <w:color w:val="1F3372"/>
                <w:kern w:val="24"/>
                <w:sz w:val="32"/>
                <w:szCs w:val="32"/>
                <w:lang w:eastAsia="en-GB"/>
              </w:rPr>
              <w:t xml:space="preserve"> </w:t>
            </w:r>
            <w:r w:rsidR="00E17078" w:rsidRPr="00D05111">
              <w:rPr>
                <w:rFonts w:ascii="Century Gothic" w:hAnsi="Century Gothic"/>
              </w:rPr>
              <w:t xml:space="preserve">Difficulties </w:t>
            </w:r>
            <w:r w:rsidR="00E17078">
              <w:rPr>
                <w:rFonts w:ascii="Century Gothic" w:hAnsi="Century Gothic"/>
              </w:rPr>
              <w:t xml:space="preserve">in the following: </w:t>
            </w:r>
          </w:p>
          <w:p w:rsidR="00E17078" w:rsidRDefault="00E17078" w:rsidP="00E17078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17078">
              <w:rPr>
                <w:rFonts w:ascii="Century Gothic" w:hAnsi="Century Gothic"/>
              </w:rPr>
              <w:t>Listening</w:t>
            </w:r>
          </w:p>
          <w:p w:rsidR="00E17078" w:rsidRDefault="00E17078" w:rsidP="00E17078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17078">
              <w:rPr>
                <w:rFonts w:ascii="Century Gothic" w:hAnsi="Century Gothic"/>
              </w:rPr>
              <w:t>paying attention</w:t>
            </w:r>
          </w:p>
          <w:p w:rsidR="00E17078" w:rsidRDefault="00E17078" w:rsidP="00E17078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Poor vocabulary</w:t>
            </w:r>
          </w:p>
          <w:p w:rsidR="00E17078" w:rsidRDefault="00E17078" w:rsidP="00E17078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17078">
              <w:rPr>
                <w:rFonts w:ascii="Century Gothic" w:hAnsi="Century Gothic"/>
              </w:rPr>
              <w:t>understanding language, explaining or describing events, information, instructions</w:t>
            </w:r>
          </w:p>
          <w:p w:rsidR="00AC7B15" w:rsidRPr="00E17078" w:rsidRDefault="00E17078" w:rsidP="00E17078">
            <w:pPr>
              <w:pStyle w:val="ListParagraph"/>
              <w:numPr>
                <w:ilvl w:val="0"/>
                <w:numId w:val="11"/>
              </w:numPr>
              <w:rPr>
                <w:rFonts w:ascii="Century Gothic" w:hAnsi="Century Gothic"/>
              </w:rPr>
            </w:pPr>
            <w:r w:rsidRPr="00E17078">
              <w:rPr>
                <w:rFonts w:ascii="Century Gothic" w:hAnsi="Century Gothic"/>
              </w:rPr>
              <w:t>socialising/interacting with peers and taking turns</w:t>
            </w:r>
          </w:p>
          <w:p w:rsidR="0099671C" w:rsidRDefault="0099671C" w:rsidP="007444CC">
            <w:pPr>
              <w:rPr>
                <w:rFonts w:ascii="Century Gothic" w:hAnsi="Century Gothic"/>
              </w:rPr>
            </w:pPr>
          </w:p>
          <w:p w:rsidR="00504C41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</w:t>
            </w:r>
            <w:r w:rsidR="00E17078">
              <w:rPr>
                <w:rFonts w:ascii="Century Gothic" w:hAnsi="Century Gothic"/>
              </w:rPr>
              <w:t xml:space="preserve"> Increased confidence in spoken language</w:t>
            </w:r>
          </w:p>
          <w:p w:rsidR="00C804C7" w:rsidRDefault="00C804C7" w:rsidP="007444CC">
            <w:pPr>
              <w:rPr>
                <w:rFonts w:ascii="Century Gothic" w:hAnsi="Century Gothic"/>
              </w:rPr>
            </w:pPr>
          </w:p>
          <w:p w:rsidR="00504C41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</w:t>
            </w:r>
            <w:r w:rsidR="00C804C7">
              <w:rPr>
                <w:rFonts w:ascii="Century Gothic" w:hAnsi="Century Gothic"/>
              </w:rPr>
              <w:t xml:space="preserve"> online Talk Boost tracker/screen </w:t>
            </w:r>
          </w:p>
          <w:p w:rsidR="00504C41" w:rsidRDefault="00504C41" w:rsidP="007444CC">
            <w:pPr>
              <w:rPr>
                <w:rFonts w:ascii="Century Gothic" w:hAnsi="Century Gothic"/>
              </w:rPr>
            </w:pPr>
          </w:p>
        </w:tc>
      </w:tr>
      <w:tr w:rsidR="007444CC" w:rsidTr="007444CC">
        <w:tc>
          <w:tcPr>
            <w:tcW w:w="4649" w:type="dxa"/>
          </w:tcPr>
          <w:p w:rsidR="007444CC" w:rsidRDefault="00167B76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Colourful Semantics</w:t>
            </w:r>
          </w:p>
        </w:tc>
        <w:tc>
          <w:tcPr>
            <w:tcW w:w="4649" w:type="dxa"/>
          </w:tcPr>
          <w:p w:rsidR="0099170B" w:rsidRPr="0099170B" w:rsidRDefault="0099170B" w:rsidP="0099170B">
            <w:pPr>
              <w:rPr>
                <w:rFonts w:ascii="Century Gothic" w:hAnsi="Century Gothic"/>
              </w:rPr>
            </w:pPr>
            <w:r w:rsidRPr="0099170B">
              <w:rPr>
                <w:rFonts w:ascii="Century Gothic" w:hAnsi="Century Gothic"/>
              </w:rPr>
              <w:t>Colourful semantics is an approach to teaching grammar which has</w:t>
            </w:r>
            <w:r w:rsidRPr="0099170B">
              <w:rPr>
                <w:rFonts w:ascii="Century Gothic" w:hAnsi="Century Gothic"/>
                <w:vertAlign w:val="superscript"/>
              </w:rPr>
              <w:t xml:space="preserve"> </w:t>
            </w:r>
            <w:r w:rsidRPr="0099170B">
              <w:rPr>
                <w:rFonts w:ascii="Century Gothic" w:hAnsi="Century Gothic"/>
              </w:rPr>
              <w:t>been designed for school-aged children with</w:t>
            </w:r>
            <w:r w:rsidRPr="0099170B">
              <w:rPr>
                <w:rFonts w:ascii="Century Gothic" w:hAnsi="Century Gothic"/>
                <w:vertAlign w:val="superscript"/>
              </w:rPr>
              <w:t xml:space="preserve"> </w:t>
            </w:r>
            <w:r w:rsidRPr="0099170B">
              <w:rPr>
                <w:rFonts w:ascii="Century Gothic" w:hAnsi="Century Gothic"/>
              </w:rPr>
              <w:t xml:space="preserve">specific language impairment (SLI). The approach uses shapes, colours and </w:t>
            </w:r>
            <w:r w:rsidRPr="0099170B">
              <w:rPr>
                <w:rFonts w:ascii="Century Gothic" w:hAnsi="Century Gothic"/>
              </w:rPr>
              <w:lastRenderedPageBreak/>
              <w:t>arrows to make the grammatical</w:t>
            </w:r>
            <w:r w:rsidRPr="0099170B">
              <w:rPr>
                <w:rFonts w:ascii="Century Gothic" w:hAnsi="Century Gothic"/>
                <w:vertAlign w:val="superscript"/>
              </w:rPr>
              <w:t xml:space="preserve"> </w:t>
            </w:r>
            <w:r w:rsidRPr="0099170B">
              <w:rPr>
                <w:rFonts w:ascii="Century Gothic" w:hAnsi="Century Gothic"/>
              </w:rPr>
              <w:t>rules of English explicit.</w:t>
            </w:r>
          </w:p>
          <w:p w:rsidR="0099170B" w:rsidRPr="0099170B" w:rsidRDefault="0099170B" w:rsidP="0099170B">
            <w:pPr>
              <w:rPr>
                <w:rFonts w:ascii="Century Gothic" w:hAnsi="Century Gothic"/>
              </w:rPr>
            </w:pPr>
          </w:p>
          <w:p w:rsidR="0099170B" w:rsidRPr="0099170B" w:rsidRDefault="0099170B" w:rsidP="0099170B">
            <w:pPr>
              <w:rPr>
                <w:rFonts w:ascii="Century Gothic" w:hAnsi="Century Gothic"/>
              </w:rPr>
            </w:pPr>
            <w:r w:rsidRPr="0099170B">
              <w:rPr>
                <w:rFonts w:ascii="Century Gothic" w:hAnsi="Century Gothic"/>
              </w:rPr>
              <w:t>Children work through 4 levels of the colourful semantics programme to eventually produce grammatic</w:t>
            </w:r>
            <w:r w:rsidR="003020E3">
              <w:rPr>
                <w:rFonts w:ascii="Century Gothic" w:hAnsi="Century Gothic"/>
              </w:rPr>
              <w:t>al and informational sentences.</w:t>
            </w:r>
          </w:p>
          <w:p w:rsidR="007444CC" w:rsidRDefault="007444CC" w:rsidP="007444CC">
            <w:pPr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:rsidR="007444CC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Entry Criteria: Child on SALT caseload and speaking at 3/4 word level.</w:t>
            </w:r>
          </w:p>
          <w:p w:rsidR="003020E3" w:rsidRDefault="003020E3" w:rsidP="007444CC">
            <w:pPr>
              <w:rPr>
                <w:rFonts w:ascii="Century Gothic" w:hAnsi="Century Gothic"/>
              </w:rPr>
            </w:pPr>
          </w:p>
          <w:p w:rsidR="003020E3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 Child removed from SALT caseload.</w:t>
            </w:r>
          </w:p>
          <w:p w:rsidR="003020E3" w:rsidRDefault="003020E3" w:rsidP="007444CC">
            <w:pPr>
              <w:rPr>
                <w:rFonts w:ascii="Century Gothic" w:hAnsi="Century Gothic"/>
              </w:rPr>
            </w:pPr>
          </w:p>
          <w:p w:rsidR="003020E3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Speech and Language progression toolkit Screen</w:t>
            </w:r>
          </w:p>
          <w:p w:rsidR="003020E3" w:rsidRDefault="003020E3" w:rsidP="007444CC">
            <w:pPr>
              <w:rPr>
                <w:rFonts w:ascii="Century Gothic" w:hAnsi="Century Gothic"/>
              </w:rPr>
            </w:pPr>
          </w:p>
          <w:p w:rsidR="003020E3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identified by the School’s Speech &amp; Language Therapist/</w:t>
            </w:r>
            <w:proofErr w:type="spellStart"/>
            <w:r>
              <w:rPr>
                <w:rFonts w:ascii="Century Gothic" w:hAnsi="Century Gothic"/>
              </w:rPr>
              <w:t>SENCo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  <w:tr w:rsidR="003020E3" w:rsidTr="007444CC">
        <w:tc>
          <w:tcPr>
            <w:tcW w:w="4649" w:type="dxa"/>
          </w:tcPr>
          <w:p w:rsidR="003020E3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Play Interaction </w:t>
            </w:r>
          </w:p>
        </w:tc>
        <w:tc>
          <w:tcPr>
            <w:tcW w:w="4649" w:type="dxa"/>
          </w:tcPr>
          <w:p w:rsidR="003020E3" w:rsidRPr="003020E3" w:rsidRDefault="003020E3" w:rsidP="003020E3">
            <w:p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 xml:space="preserve">Play Interaction helps children to socially interact, communicate and play with others </w:t>
            </w:r>
          </w:p>
          <w:p w:rsidR="003020E3" w:rsidRPr="003020E3" w:rsidRDefault="003020E3" w:rsidP="003020E3">
            <w:pPr>
              <w:rPr>
                <w:rFonts w:ascii="Century Gothic" w:hAnsi="Century Gothic"/>
              </w:rPr>
            </w:pPr>
          </w:p>
          <w:p w:rsidR="003020E3" w:rsidRPr="003020E3" w:rsidRDefault="003020E3" w:rsidP="003020E3">
            <w:p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 xml:space="preserve">The programme is tailored to meet the target child's needs and social stages of development. </w:t>
            </w:r>
          </w:p>
          <w:p w:rsidR="003020E3" w:rsidRPr="003020E3" w:rsidRDefault="003020E3" w:rsidP="003020E3">
            <w:pPr>
              <w:rPr>
                <w:rFonts w:ascii="Century Gothic" w:hAnsi="Century Gothic"/>
              </w:rPr>
            </w:pPr>
          </w:p>
          <w:p w:rsidR="003020E3" w:rsidRPr="003020E3" w:rsidRDefault="003020E3" w:rsidP="003020E3">
            <w:p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The programme helps t</w:t>
            </w:r>
            <w:r>
              <w:rPr>
                <w:rFonts w:ascii="Century Gothic" w:hAnsi="Century Gothic"/>
              </w:rPr>
              <w:t>o develop social skills such as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Tolerating, accepting direct contact and close proximity with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Sharing joint attention in an activity with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Looking and listening in games with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Anticipating and initiating in games with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Giving and taking</w:t>
            </w:r>
            <w:r w:rsidR="00150A67">
              <w:rPr>
                <w:rFonts w:ascii="Century Gothic" w:hAnsi="Century Gothic"/>
              </w:rPr>
              <w:t xml:space="preserve"> part</w:t>
            </w:r>
            <w:r w:rsidRPr="003020E3">
              <w:rPr>
                <w:rFonts w:ascii="Century Gothic" w:hAnsi="Century Gothic"/>
              </w:rPr>
              <w:t xml:space="preserve"> in games with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Making choices and needs known to others.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Accepting choices made by others in games.</w:t>
            </w:r>
          </w:p>
          <w:p w:rsidR="003020E3" w:rsidRPr="003020E3" w:rsidRDefault="003020E3" w:rsidP="003020E3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lastRenderedPageBreak/>
              <w:t>Having fun interacting with others.</w:t>
            </w:r>
          </w:p>
          <w:p w:rsidR="003020E3" w:rsidRPr="003020E3" w:rsidRDefault="003020E3" w:rsidP="0099170B">
            <w:pPr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3020E3">
              <w:rPr>
                <w:rFonts w:ascii="Century Gothic" w:hAnsi="Century Gothic"/>
              </w:rPr>
              <w:t>Entering, maintaining and existing play with others.</w:t>
            </w:r>
          </w:p>
        </w:tc>
        <w:tc>
          <w:tcPr>
            <w:tcW w:w="4650" w:type="dxa"/>
          </w:tcPr>
          <w:p w:rsidR="003020E3" w:rsidRDefault="003020E3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Entry Criteria: </w:t>
            </w:r>
            <w:r w:rsidR="00150A67">
              <w:rPr>
                <w:rFonts w:ascii="Century Gothic" w:hAnsi="Century Gothic"/>
              </w:rPr>
              <w:t>Pupils with social difficulties with interaction, communication, behaviour and/or play skills</w:t>
            </w:r>
          </w:p>
          <w:p w:rsidR="00150A67" w:rsidRDefault="00150A67" w:rsidP="007444CC">
            <w:pPr>
              <w:rPr>
                <w:rFonts w:ascii="Century Gothic" w:hAnsi="Century Gothic"/>
              </w:rPr>
            </w:pPr>
          </w:p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</w:t>
            </w:r>
          </w:p>
          <w:p w:rsidR="00150A67" w:rsidRDefault="00150A67" w:rsidP="007444CC">
            <w:pPr>
              <w:rPr>
                <w:rFonts w:ascii="Century Gothic" w:hAnsi="Century Gothic"/>
              </w:rPr>
            </w:pPr>
          </w:p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Play Interaction assessment to identify individual targets.</w:t>
            </w:r>
          </w:p>
          <w:p w:rsidR="00150A67" w:rsidRDefault="00150A67" w:rsidP="007444CC">
            <w:pPr>
              <w:rPr>
                <w:rFonts w:ascii="Century Gothic" w:hAnsi="Century Gothic"/>
              </w:rPr>
            </w:pPr>
          </w:p>
          <w:p w:rsidR="00150A67" w:rsidRDefault="00150A67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Children identified by EYST, LCI, SALT and Educational Psychologist.</w:t>
            </w:r>
          </w:p>
        </w:tc>
      </w:tr>
      <w:tr w:rsidR="003020E3" w:rsidTr="007444CC">
        <w:tc>
          <w:tcPr>
            <w:tcW w:w="4649" w:type="dxa"/>
          </w:tcPr>
          <w:p w:rsidR="003020E3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Big Moves </w:t>
            </w:r>
          </w:p>
        </w:tc>
        <w:tc>
          <w:tcPr>
            <w:tcW w:w="4649" w:type="dxa"/>
          </w:tcPr>
          <w:p w:rsidR="003020E3" w:rsidRPr="0099170B" w:rsidRDefault="00426885" w:rsidP="0099170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Big Moves Interaction helps children develop their gross motor skills.</w:t>
            </w:r>
            <w:r w:rsidRPr="00426885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>
              <w:rPr>
                <w:rFonts w:ascii="Century Gothic" w:hAnsi="Century Gothic"/>
              </w:rPr>
              <w:t xml:space="preserve">Big Moves is a </w:t>
            </w:r>
            <w:r w:rsidRPr="00426885">
              <w:rPr>
                <w:rFonts w:ascii="Century Gothic" w:hAnsi="Century Gothic"/>
              </w:rPr>
              <w:t>daily, floor based movement intervention that takes 15 minutes a day in the hall.</w:t>
            </w:r>
          </w:p>
        </w:tc>
        <w:tc>
          <w:tcPr>
            <w:tcW w:w="4650" w:type="dxa"/>
          </w:tcPr>
          <w:p w:rsidR="003020E3" w:rsidRDefault="0042688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 d</w:t>
            </w:r>
            <w:r w:rsidRPr="00426885">
              <w:rPr>
                <w:rFonts w:ascii="Century Gothic" w:hAnsi="Century Gothic"/>
              </w:rPr>
              <w:t>elayed physical (sensory and mo</w:t>
            </w:r>
            <w:r>
              <w:rPr>
                <w:rFonts w:ascii="Century Gothic" w:hAnsi="Century Gothic"/>
              </w:rPr>
              <w:t xml:space="preserve">tor) development is a </w:t>
            </w:r>
            <w:r w:rsidRPr="00426885">
              <w:rPr>
                <w:rFonts w:ascii="Century Gothic" w:hAnsi="Century Gothic"/>
              </w:rPr>
              <w:t>barrier to listenin</w:t>
            </w:r>
            <w:r>
              <w:rPr>
                <w:rFonts w:ascii="Century Gothic" w:hAnsi="Century Gothic"/>
              </w:rPr>
              <w:t>g and concentration.</w:t>
            </w:r>
          </w:p>
          <w:p w:rsidR="00426885" w:rsidRDefault="00426885" w:rsidP="007444CC">
            <w:pPr>
              <w:rPr>
                <w:rFonts w:ascii="Century Gothic" w:hAnsi="Century Gothic"/>
              </w:rPr>
            </w:pPr>
          </w:p>
          <w:p w:rsidR="00426885" w:rsidRDefault="0042688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Exit criteria: </w:t>
            </w:r>
            <w:r w:rsidR="00E17078">
              <w:rPr>
                <w:rFonts w:ascii="Century Gothic" w:hAnsi="Century Gothic"/>
              </w:rPr>
              <w:t>Pupils have little or no difficulty with their gross motor skills</w:t>
            </w:r>
          </w:p>
          <w:p w:rsidR="00E17078" w:rsidRDefault="00E17078" w:rsidP="007444CC">
            <w:pPr>
              <w:rPr>
                <w:rFonts w:ascii="Century Gothic" w:hAnsi="Century Gothic"/>
              </w:rPr>
            </w:pPr>
          </w:p>
          <w:p w:rsidR="00E17078" w:rsidRDefault="00E17078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complete pre/post assessment for Big Moves.</w:t>
            </w:r>
          </w:p>
        </w:tc>
      </w:tr>
      <w:tr w:rsidR="00150A67" w:rsidTr="007444CC">
        <w:tc>
          <w:tcPr>
            <w:tcW w:w="4649" w:type="dxa"/>
          </w:tcPr>
          <w:p w:rsidR="00150A67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Fine Motor Skills Programme</w:t>
            </w:r>
          </w:p>
          <w:p w:rsidR="00504C41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(NHS South Warwickshire)</w:t>
            </w:r>
          </w:p>
        </w:tc>
        <w:tc>
          <w:tcPr>
            <w:tcW w:w="4649" w:type="dxa"/>
          </w:tcPr>
          <w:p w:rsidR="00A55AC3" w:rsidRPr="00A55AC3" w:rsidRDefault="00A55AC3" w:rsidP="00A55AC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programme has</w:t>
            </w:r>
            <w:r w:rsidRPr="00A55AC3">
              <w:rPr>
                <w:rFonts w:ascii="Century Gothic" w:hAnsi="Century Gothic"/>
              </w:rPr>
              <w:t xml:space="preserve"> been developed to cover typical fine motor and handwriting difficulties experienced by primary school children.</w:t>
            </w:r>
          </w:p>
          <w:p w:rsidR="00A55AC3" w:rsidRPr="00A55AC3" w:rsidRDefault="00A55AC3" w:rsidP="00A55AC3">
            <w:pPr>
              <w:rPr>
                <w:rFonts w:ascii="Century Gothic" w:hAnsi="Century Gothic"/>
              </w:rPr>
            </w:pPr>
            <w:r w:rsidRPr="00A55AC3">
              <w:rPr>
                <w:rFonts w:ascii="Century Gothic" w:hAnsi="Century Gothic"/>
              </w:rPr>
              <w:t>There are 6 programmes to choose from, arranged in a developmental sequence, starting with foundation skills in movement and body awareness, moving on to more complex fine motor and pre-writing skills, all the way up to handwriting fluency.</w:t>
            </w:r>
          </w:p>
          <w:p w:rsidR="00A55AC3" w:rsidRPr="00A55AC3" w:rsidRDefault="00A55AC3" w:rsidP="00A55AC3">
            <w:pPr>
              <w:rPr>
                <w:rFonts w:ascii="Century Gothic" w:hAnsi="Century Gothic"/>
              </w:rPr>
            </w:pPr>
            <w:r w:rsidRPr="00A55AC3">
              <w:rPr>
                <w:rFonts w:ascii="Century Gothic" w:hAnsi="Century Gothic"/>
              </w:rPr>
              <w:t>Each programme is designed to run for a half term (6 weeks), with 3 short sessions (approximately 20-30 minutes) per week.</w:t>
            </w:r>
          </w:p>
          <w:p w:rsidR="00150A67" w:rsidRPr="0099170B" w:rsidRDefault="00150A67" w:rsidP="0099170B">
            <w:pPr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:rsidR="00504C41" w:rsidRDefault="0042688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</w:t>
            </w:r>
            <w:r w:rsidR="00504C41">
              <w:rPr>
                <w:rFonts w:ascii="Century Gothic" w:hAnsi="Century Gothic"/>
              </w:rPr>
              <w:t>riteria: Children with motor skills difficulties</w:t>
            </w:r>
          </w:p>
          <w:p w:rsidR="00504C41" w:rsidRDefault="00504C41" w:rsidP="007444CC">
            <w:pPr>
              <w:rPr>
                <w:rFonts w:ascii="Century Gothic" w:hAnsi="Century Gothic"/>
              </w:rPr>
            </w:pPr>
          </w:p>
          <w:p w:rsidR="00504C41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Exit criteria: Pupils have little or no difficulty within their area of need identified on the assessment. </w:t>
            </w:r>
          </w:p>
          <w:p w:rsidR="00504C41" w:rsidRDefault="00504C41" w:rsidP="007444CC">
            <w:pPr>
              <w:rPr>
                <w:rFonts w:ascii="Century Gothic" w:hAnsi="Century Gothic"/>
              </w:rPr>
            </w:pPr>
          </w:p>
          <w:p w:rsidR="00150A67" w:rsidRDefault="00504C4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Assessment: Baseline assessment and checklist completed before</w:t>
            </w:r>
            <w:r w:rsidR="00A55AC3">
              <w:rPr>
                <w:rFonts w:ascii="Century Gothic" w:hAnsi="Century Gothic"/>
              </w:rPr>
              <w:t>/after the intervention.</w:t>
            </w:r>
          </w:p>
        </w:tc>
      </w:tr>
      <w:tr w:rsidR="00150A67" w:rsidTr="007444CC">
        <w:tc>
          <w:tcPr>
            <w:tcW w:w="4649" w:type="dxa"/>
          </w:tcPr>
          <w:p w:rsidR="00150A67" w:rsidRDefault="00C31BB2" w:rsidP="007444CC">
            <w:pPr>
              <w:rPr>
                <w:rFonts w:ascii="Century Gothic" w:hAnsi="Century Gothic"/>
              </w:rPr>
            </w:pPr>
            <w:r w:rsidRPr="00C31BB2">
              <w:rPr>
                <w:rFonts w:ascii="Century Gothic" w:hAnsi="Century Gothic"/>
              </w:rPr>
              <w:t>Drawing and Talking Therapy</w:t>
            </w:r>
          </w:p>
        </w:tc>
        <w:tc>
          <w:tcPr>
            <w:tcW w:w="4649" w:type="dxa"/>
          </w:tcPr>
          <w:p w:rsidR="008853FE" w:rsidRDefault="00C31BB2" w:rsidP="0099170B">
            <w:pPr>
              <w:rPr>
                <w:rFonts w:ascii="Century Gothic" w:hAnsi="Century Gothic"/>
              </w:rPr>
            </w:pPr>
            <w:r w:rsidRPr="00C31BB2">
              <w:rPr>
                <w:rFonts w:ascii="Century Gothic" w:hAnsi="Century Gothic"/>
              </w:rPr>
              <w:t>Drawing and Talking is a person-centred therapy focusing on prevention, early intervention and recovery.</w:t>
            </w:r>
          </w:p>
          <w:p w:rsidR="008853FE" w:rsidRDefault="008853FE" w:rsidP="0099170B">
            <w:pPr>
              <w:rPr>
                <w:rFonts w:ascii="Century Gothic" w:hAnsi="Century Gothic"/>
              </w:rPr>
            </w:pPr>
          </w:p>
          <w:p w:rsidR="008853FE" w:rsidRDefault="00C31BB2" w:rsidP="008853FE">
            <w:pPr>
              <w:rPr>
                <w:rFonts w:ascii="Century Gothic" w:hAnsi="Century Gothic"/>
              </w:rPr>
            </w:pPr>
            <w:r w:rsidRPr="00C31BB2">
              <w:rPr>
                <w:rFonts w:ascii="Century Gothic" w:hAnsi="Century Gothic"/>
              </w:rPr>
              <w:t xml:space="preserve">Drawing and Talking  is a safe </w:t>
            </w:r>
          </w:p>
          <w:p w:rsidR="00150A67" w:rsidRPr="0099170B" w:rsidRDefault="00C31BB2" w:rsidP="008853FE">
            <w:pPr>
              <w:rPr>
                <w:rFonts w:ascii="Century Gothic" w:hAnsi="Century Gothic"/>
              </w:rPr>
            </w:pPr>
            <w:proofErr w:type="gramStart"/>
            <w:r w:rsidRPr="00C31BB2">
              <w:rPr>
                <w:rFonts w:ascii="Century Gothic" w:hAnsi="Century Gothic"/>
              </w:rPr>
              <w:t>time</w:t>
            </w:r>
            <w:proofErr w:type="gramEnd"/>
            <w:r>
              <w:rPr>
                <w:rFonts w:ascii="Century Gothic" w:hAnsi="Century Gothic"/>
              </w:rPr>
              <w:t xml:space="preserve"> </w:t>
            </w:r>
            <w:r w:rsidRPr="00C31BB2">
              <w:rPr>
                <w:rFonts w:ascii="Century Gothic" w:hAnsi="Century Gothic"/>
              </w:rPr>
              <w:t>limited therapy</w:t>
            </w:r>
            <w:r w:rsidR="008853FE">
              <w:rPr>
                <w:rFonts w:ascii="Century Gothic" w:hAnsi="Century Gothic"/>
              </w:rPr>
              <w:t>(12 weeks)</w:t>
            </w:r>
            <w:bookmarkStart w:id="0" w:name="_GoBack"/>
            <w:bookmarkEnd w:id="0"/>
            <w:r w:rsidRPr="00C31BB2">
              <w:rPr>
                <w:rFonts w:ascii="Century Gothic" w:hAnsi="Century Gothic"/>
              </w:rPr>
              <w:t xml:space="preserve"> to be </w:t>
            </w:r>
            <w:r w:rsidRPr="00C31BB2">
              <w:rPr>
                <w:rFonts w:ascii="Century Gothic" w:hAnsi="Century Gothic"/>
              </w:rPr>
              <w:lastRenderedPageBreak/>
              <w:t>used with anyone (age 5+) who has suffered trauma or has underlying emotional difficulties.</w:t>
            </w:r>
          </w:p>
        </w:tc>
        <w:tc>
          <w:tcPr>
            <w:tcW w:w="4650" w:type="dxa"/>
          </w:tcPr>
          <w:p w:rsidR="00150A67" w:rsidRDefault="00C31BB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 xml:space="preserve">Entry criteria: Children aged 5 that have experienced trauma or emotional difficulties. </w:t>
            </w:r>
          </w:p>
          <w:p w:rsidR="00C31BB2" w:rsidRDefault="00C31BB2" w:rsidP="007444CC">
            <w:pPr>
              <w:rPr>
                <w:rFonts w:ascii="Century Gothic" w:hAnsi="Century Gothic"/>
              </w:rPr>
            </w:pPr>
          </w:p>
          <w:p w:rsidR="00C31BB2" w:rsidRDefault="00C31BB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Exit criteria: </w:t>
            </w:r>
            <w:r w:rsidR="008960A5">
              <w:rPr>
                <w:rFonts w:ascii="Century Gothic" w:hAnsi="Century Gothic"/>
              </w:rPr>
              <w:t>C</w:t>
            </w:r>
            <w:r w:rsidRPr="00C31BB2">
              <w:rPr>
                <w:rFonts w:ascii="Century Gothic" w:hAnsi="Century Gothic"/>
              </w:rPr>
              <w:t xml:space="preserve">hildren are more able to control their behaviour, better able to </w:t>
            </w:r>
            <w:r w:rsidRPr="00C31BB2">
              <w:rPr>
                <w:rFonts w:ascii="Century Gothic" w:hAnsi="Century Gothic"/>
              </w:rPr>
              <w:lastRenderedPageBreak/>
              <w:t>access an academic curriculum and most import</w:t>
            </w:r>
            <w:r w:rsidR="008960A5">
              <w:rPr>
                <w:rFonts w:ascii="Century Gothic" w:hAnsi="Century Gothic"/>
              </w:rPr>
              <w:t>antly have higher self-esteem.</w:t>
            </w:r>
          </w:p>
        </w:tc>
      </w:tr>
      <w:tr w:rsidR="00426885" w:rsidTr="007444CC">
        <w:tc>
          <w:tcPr>
            <w:tcW w:w="4649" w:type="dxa"/>
          </w:tcPr>
          <w:p w:rsidR="00426885" w:rsidRDefault="00426885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Lego Based Therapy</w:t>
            </w:r>
          </w:p>
        </w:tc>
        <w:tc>
          <w:tcPr>
            <w:tcW w:w="4649" w:type="dxa"/>
          </w:tcPr>
          <w:p w:rsidR="00426885" w:rsidRPr="0099170B" w:rsidRDefault="00FE53A2" w:rsidP="0099170B">
            <w:pPr>
              <w:rPr>
                <w:rFonts w:ascii="Century Gothic" w:hAnsi="Century Gothic"/>
              </w:rPr>
            </w:pPr>
            <w:r w:rsidRPr="00FE53A2">
              <w:rPr>
                <w:rFonts w:ascii="Century Gothic" w:hAnsi="Century Gothic"/>
              </w:rPr>
              <w:t>LEGO- Based Therapy is a collaborative, play based social skills intervention designed to improve social competence in children with autism and related conditions.</w:t>
            </w:r>
            <w:r>
              <w:rPr>
                <w:rFonts w:ascii="Century Gothic" w:hAnsi="Century Gothic"/>
              </w:rPr>
              <w:t xml:space="preserve"> C</w:t>
            </w:r>
            <w:r w:rsidRPr="00FE53A2">
              <w:rPr>
                <w:rFonts w:ascii="Century Gothic" w:hAnsi="Century Gothic"/>
              </w:rPr>
              <w:t>hildren are encouraged to build together within set rules. Each child plays the role of an 'engineer', a 'supplier' or a 'builder' and together they follow pictorial instructions to build a model.</w:t>
            </w:r>
          </w:p>
        </w:tc>
        <w:tc>
          <w:tcPr>
            <w:tcW w:w="4650" w:type="dxa"/>
          </w:tcPr>
          <w:p w:rsidR="00FE53A2" w:rsidRDefault="00FE53A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Entry criteria:</w:t>
            </w:r>
            <w:r w:rsidR="00AE5D43">
              <w:rPr>
                <w:rFonts w:ascii="Century Gothic" w:hAnsi="Century Gothic"/>
              </w:rPr>
              <w:t xml:space="preserve"> set targets based on social skills assessment. Children should have their own target.</w:t>
            </w:r>
          </w:p>
          <w:p w:rsidR="00FE53A2" w:rsidRDefault="00FE53A2" w:rsidP="007444CC">
            <w:pPr>
              <w:rPr>
                <w:rFonts w:ascii="Century Gothic" w:hAnsi="Century Gothic"/>
              </w:rPr>
            </w:pPr>
          </w:p>
          <w:p w:rsidR="00FE53A2" w:rsidRDefault="00FE53A2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Exit criteria:</w:t>
            </w:r>
            <w:r w:rsidR="00AE5D43">
              <w:rPr>
                <w:rFonts w:ascii="Century Gothic" w:hAnsi="Century Gothic"/>
              </w:rPr>
              <w:t xml:space="preserve"> Progress towards individual target.</w:t>
            </w:r>
          </w:p>
          <w:p w:rsidR="00FE53A2" w:rsidRDefault="00FE53A2" w:rsidP="007444CC">
            <w:pPr>
              <w:rPr>
                <w:rFonts w:ascii="Century Gothic" w:hAnsi="Century Gothic"/>
              </w:rPr>
            </w:pPr>
          </w:p>
          <w:p w:rsidR="00426885" w:rsidRDefault="00D05111" w:rsidP="007444C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Assessment: </w:t>
            </w:r>
            <w:r w:rsidR="00FE53A2" w:rsidRPr="00FE53A2">
              <w:rPr>
                <w:rFonts w:ascii="Century Gothic" w:hAnsi="Century Gothic"/>
              </w:rPr>
              <w:t>Children are assessed before and after the intervention and their responses are r</w:t>
            </w:r>
            <w:r w:rsidR="00FE53A2">
              <w:rPr>
                <w:rFonts w:ascii="Century Gothic" w:hAnsi="Century Gothic"/>
              </w:rPr>
              <w:t>ecorded.</w:t>
            </w:r>
            <w:r w:rsidR="00FE53A2" w:rsidRPr="00FE53A2">
              <w:rPr>
                <w:rFonts w:ascii="Century Gothic" w:hAnsi="Century Gothic"/>
              </w:rPr>
              <w:br/>
            </w:r>
          </w:p>
        </w:tc>
      </w:tr>
    </w:tbl>
    <w:p w:rsidR="007444CC" w:rsidRPr="007444CC" w:rsidRDefault="007444CC" w:rsidP="007444CC">
      <w:pPr>
        <w:rPr>
          <w:rFonts w:ascii="Century Gothic" w:hAnsi="Century Gothic"/>
        </w:rPr>
      </w:pPr>
    </w:p>
    <w:sectPr w:rsidR="007444CC" w:rsidRPr="007444CC" w:rsidSect="007444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B6F"/>
    <w:multiLevelType w:val="hybridMultilevel"/>
    <w:tmpl w:val="C972B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43358"/>
    <w:multiLevelType w:val="hybridMultilevel"/>
    <w:tmpl w:val="E4D8C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6B2521"/>
    <w:multiLevelType w:val="hybridMultilevel"/>
    <w:tmpl w:val="52BEC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B10D6"/>
    <w:multiLevelType w:val="hybridMultilevel"/>
    <w:tmpl w:val="0D281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6D99"/>
    <w:multiLevelType w:val="multilevel"/>
    <w:tmpl w:val="AE5A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F6896"/>
    <w:multiLevelType w:val="multilevel"/>
    <w:tmpl w:val="1A86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EF91697"/>
    <w:multiLevelType w:val="hybridMultilevel"/>
    <w:tmpl w:val="A6581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A92D4B"/>
    <w:multiLevelType w:val="multilevel"/>
    <w:tmpl w:val="AB5C8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3E528B"/>
    <w:multiLevelType w:val="hybridMultilevel"/>
    <w:tmpl w:val="BE2E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C15AF"/>
    <w:multiLevelType w:val="hybridMultilevel"/>
    <w:tmpl w:val="3058F656"/>
    <w:lvl w:ilvl="0" w:tplc="D2348A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1C7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BE8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D07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0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4C5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60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683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6D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4B9333B"/>
    <w:multiLevelType w:val="multilevel"/>
    <w:tmpl w:val="5A90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F4EF1"/>
    <w:multiLevelType w:val="hybridMultilevel"/>
    <w:tmpl w:val="745C5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2"/>
  </w:num>
  <w:num w:numId="7">
    <w:abstractNumId w:val="8"/>
  </w:num>
  <w:num w:numId="8">
    <w:abstractNumId w:val="3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CC"/>
    <w:rsid w:val="001471B7"/>
    <w:rsid w:val="00150A67"/>
    <w:rsid w:val="00167B76"/>
    <w:rsid w:val="003020E3"/>
    <w:rsid w:val="00426885"/>
    <w:rsid w:val="00452465"/>
    <w:rsid w:val="00504C41"/>
    <w:rsid w:val="007444CC"/>
    <w:rsid w:val="007849D6"/>
    <w:rsid w:val="00826882"/>
    <w:rsid w:val="008853FE"/>
    <w:rsid w:val="008960A5"/>
    <w:rsid w:val="008E103B"/>
    <w:rsid w:val="0099170B"/>
    <w:rsid w:val="0099671C"/>
    <w:rsid w:val="00A55AC3"/>
    <w:rsid w:val="00AC7B15"/>
    <w:rsid w:val="00AE5D43"/>
    <w:rsid w:val="00C31BB2"/>
    <w:rsid w:val="00C804C7"/>
    <w:rsid w:val="00D05111"/>
    <w:rsid w:val="00DB4314"/>
    <w:rsid w:val="00E17078"/>
    <w:rsid w:val="00E91FC7"/>
    <w:rsid w:val="00EA0C4F"/>
    <w:rsid w:val="00FD4B67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44CC"/>
    <w:rPr>
      <w:b/>
      <w:bCs/>
    </w:rPr>
  </w:style>
  <w:style w:type="paragraph" w:styleId="ListParagraph">
    <w:name w:val="List Paragraph"/>
    <w:basedOn w:val="Normal"/>
    <w:uiPriority w:val="34"/>
    <w:qFormat/>
    <w:rsid w:val="004524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7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70B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44CC"/>
    <w:rPr>
      <w:b/>
      <w:bCs/>
    </w:rPr>
  </w:style>
  <w:style w:type="paragraph" w:styleId="ListParagraph">
    <w:name w:val="List Paragraph"/>
    <w:basedOn w:val="Normal"/>
    <w:uiPriority w:val="34"/>
    <w:qFormat/>
    <w:rsid w:val="004524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17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170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10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1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43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1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38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0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2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4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Artee ODEDRA</dc:creator>
  <cp:lastModifiedBy>Artee Odedra</cp:lastModifiedBy>
  <cp:revision>4</cp:revision>
  <dcterms:created xsi:type="dcterms:W3CDTF">2020-12-14T16:41:00Z</dcterms:created>
  <dcterms:modified xsi:type="dcterms:W3CDTF">2020-12-15T09:20:00Z</dcterms:modified>
</cp:coreProperties>
</file>